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D96EB" w14:textId="77777777" w:rsidR="001C469D" w:rsidRPr="001C469D" w:rsidRDefault="001C469D" w:rsidP="00DC4ACD">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12A37E48" w14:textId="4572B882" w:rsidR="001C469D" w:rsidRPr="001C469D" w:rsidRDefault="001C469D" w:rsidP="00DC4ACD">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253044FC"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7D32D32"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0B79B31B" w14:textId="79F97422" w:rsid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71E93C67" w14:textId="77777777" w:rsidR="00DC4ACD" w:rsidRPr="001C469D" w:rsidRDefault="00DC4ACD" w:rsidP="001C469D">
      <w:pPr>
        <w:spacing w:after="120" w:line="240" w:lineRule="auto"/>
        <w:jc w:val="center"/>
        <w:rPr>
          <w:rFonts w:ascii="Times New Roman" w:hAnsi="Times New Roman" w:cs="Times New Roman"/>
          <w:b/>
          <w:sz w:val="28"/>
          <w:szCs w:val="28"/>
        </w:rPr>
      </w:pPr>
    </w:p>
    <w:p w14:paraId="1D6DDD86" w14:textId="77777777" w:rsidR="00DC4ACD" w:rsidRPr="00DC4ACD" w:rsidRDefault="00DC4ACD" w:rsidP="00DC4ACD">
      <w:pPr>
        <w:spacing w:after="0" w:line="240" w:lineRule="auto"/>
        <w:jc w:val="center"/>
        <w:rPr>
          <w:rFonts w:ascii="Times New Roman" w:eastAsia="Calibri" w:hAnsi="Times New Roman" w:cs="Times New Roman"/>
          <w:b/>
          <w:sz w:val="28"/>
          <w:szCs w:val="28"/>
          <w:lang w:eastAsia="zh-CN"/>
        </w:rPr>
      </w:pPr>
      <w:r w:rsidRPr="00DC4ACD">
        <w:rPr>
          <w:rFonts w:ascii="Times New Roman" w:eastAsia="Calibri" w:hAnsi="Times New Roman" w:cs="Times New Roman"/>
          <w:b/>
          <w:sz w:val="28"/>
          <w:szCs w:val="28"/>
          <w:lang w:eastAsia="zh-CN"/>
        </w:rPr>
        <w:t xml:space="preserve">Кафедра международного бизнеса </w:t>
      </w:r>
    </w:p>
    <w:p w14:paraId="1AD8192D" w14:textId="73E7E3B8" w:rsidR="00DC4ACD" w:rsidRDefault="00DC4ACD" w:rsidP="00DC4ACD">
      <w:pPr>
        <w:spacing w:after="0" w:line="240" w:lineRule="auto"/>
        <w:jc w:val="center"/>
        <w:rPr>
          <w:rFonts w:ascii="Times New Roman" w:eastAsia="Calibri" w:hAnsi="Times New Roman" w:cs="Times New Roman"/>
          <w:b/>
          <w:color w:val="000000"/>
          <w:sz w:val="28"/>
          <w:szCs w:val="28"/>
          <w:lang w:eastAsia="en-US"/>
        </w:rPr>
      </w:pPr>
      <w:r w:rsidRPr="00DC4ACD">
        <w:rPr>
          <w:rFonts w:ascii="Times New Roman" w:eastAsia="Calibri" w:hAnsi="Times New Roman" w:cs="Times New Roman"/>
          <w:b/>
          <w:color w:val="000000"/>
          <w:sz w:val="28"/>
          <w:szCs w:val="28"/>
          <w:lang w:eastAsia="en-US"/>
        </w:rPr>
        <w:t>Факультета международных экономических отношений</w:t>
      </w:r>
    </w:p>
    <w:p w14:paraId="22180973" w14:textId="77777777" w:rsidR="00DC4ACD" w:rsidRPr="00DC4ACD" w:rsidRDefault="00DC4ACD" w:rsidP="00DC4ACD">
      <w:pPr>
        <w:spacing w:after="0" w:line="240" w:lineRule="auto"/>
        <w:jc w:val="center"/>
        <w:rPr>
          <w:rFonts w:ascii="Times New Roman" w:eastAsia="Calibri" w:hAnsi="Times New Roman" w:cs="Times New Roman"/>
          <w:b/>
          <w:color w:val="000000"/>
          <w:sz w:val="28"/>
          <w:szCs w:val="28"/>
          <w:lang w:eastAsia="en-US"/>
        </w:rPr>
      </w:pPr>
    </w:p>
    <w:tbl>
      <w:tblPr>
        <w:tblW w:w="9356" w:type="dxa"/>
        <w:tblLook w:val="04A0" w:firstRow="1" w:lastRow="0" w:firstColumn="1" w:lastColumn="0" w:noHBand="0" w:noVBand="1"/>
      </w:tblPr>
      <w:tblGrid>
        <w:gridCol w:w="4221"/>
        <w:gridCol w:w="5135"/>
      </w:tblGrid>
      <w:tr w:rsidR="00D156B6" w:rsidRPr="00D156B6" w14:paraId="35FB5F0A" w14:textId="77777777" w:rsidTr="00DC4ACD">
        <w:trPr>
          <w:trHeight w:val="2427"/>
        </w:trPr>
        <w:tc>
          <w:tcPr>
            <w:tcW w:w="4221" w:type="dxa"/>
            <w:shd w:val="clear" w:color="auto" w:fill="auto"/>
          </w:tcPr>
          <w:p w14:paraId="3641F6AE" w14:textId="77777777" w:rsidR="00DC4ACD" w:rsidRPr="00DC4ACD" w:rsidRDefault="00DC4ACD" w:rsidP="005C74C3">
            <w:pPr>
              <w:spacing w:after="0" w:line="360" w:lineRule="auto"/>
              <w:rPr>
                <w:rFonts w:ascii="Times New Roman" w:eastAsia="Calibri" w:hAnsi="Times New Roman" w:cs="Times New Roman"/>
                <w:b/>
                <w:bCs/>
                <w:caps/>
                <w:sz w:val="28"/>
                <w:szCs w:val="28"/>
                <w:lang w:eastAsia="en-US"/>
              </w:rPr>
            </w:pPr>
            <w:r w:rsidRPr="00DC4ACD">
              <w:rPr>
                <w:rFonts w:ascii="Times New Roman" w:eastAsia="Calibri" w:hAnsi="Times New Roman" w:cs="Times New Roman"/>
                <w:b/>
                <w:bCs/>
                <w:caps/>
                <w:sz w:val="28"/>
                <w:szCs w:val="28"/>
                <w:lang w:eastAsia="en-US"/>
              </w:rPr>
              <w:t>согласовано</w:t>
            </w:r>
          </w:p>
          <w:p w14:paraId="4CBECDE0" w14:textId="77777777" w:rsidR="005C74C3" w:rsidRPr="005C74C3" w:rsidRDefault="005C74C3" w:rsidP="005C74C3">
            <w:pPr>
              <w:widowControl w:val="0"/>
              <w:autoSpaceDE w:val="0"/>
              <w:autoSpaceDN w:val="0"/>
              <w:adjustRightInd w:val="0"/>
              <w:spacing w:after="0" w:line="360" w:lineRule="auto"/>
              <w:ind w:right="85"/>
              <w:rPr>
                <w:rFonts w:ascii="Times New Roman" w:eastAsia="Calibri" w:hAnsi="Times New Roman" w:cs="Times New Roman"/>
                <w:sz w:val="28"/>
                <w:szCs w:val="28"/>
              </w:rPr>
            </w:pPr>
            <w:r w:rsidRPr="005C74C3">
              <w:rPr>
                <w:rFonts w:ascii="Times New Roman" w:eastAsia="Calibri" w:hAnsi="Times New Roman" w:cs="Times New Roman"/>
                <w:sz w:val="28"/>
                <w:szCs w:val="28"/>
              </w:rPr>
              <w:t xml:space="preserve">Генеральный директор </w:t>
            </w:r>
          </w:p>
          <w:p w14:paraId="4EECF9DE" w14:textId="48447252" w:rsidR="005C74C3" w:rsidRDefault="005C74C3" w:rsidP="005C74C3">
            <w:pPr>
              <w:widowControl w:val="0"/>
              <w:autoSpaceDE w:val="0"/>
              <w:autoSpaceDN w:val="0"/>
              <w:adjustRightInd w:val="0"/>
              <w:spacing w:after="0" w:line="240" w:lineRule="auto"/>
              <w:ind w:right="85"/>
              <w:rPr>
                <w:rFonts w:ascii="Times New Roman" w:eastAsia="Calibri" w:hAnsi="Times New Roman" w:cs="Times New Roman"/>
                <w:sz w:val="28"/>
                <w:szCs w:val="28"/>
              </w:rPr>
            </w:pPr>
            <w:r w:rsidRPr="005C74C3">
              <w:rPr>
                <w:rFonts w:ascii="Times New Roman" w:eastAsia="Calibri" w:hAnsi="Times New Roman" w:cs="Times New Roman"/>
                <w:sz w:val="28"/>
                <w:szCs w:val="28"/>
              </w:rPr>
              <w:t>ООО ИНТБК</w:t>
            </w:r>
          </w:p>
          <w:p w14:paraId="04E28B89" w14:textId="77777777" w:rsidR="00AC778C" w:rsidRPr="005C74C3" w:rsidRDefault="00AC778C" w:rsidP="005C74C3">
            <w:pPr>
              <w:widowControl w:val="0"/>
              <w:autoSpaceDE w:val="0"/>
              <w:autoSpaceDN w:val="0"/>
              <w:adjustRightInd w:val="0"/>
              <w:spacing w:after="0" w:line="240" w:lineRule="auto"/>
              <w:ind w:right="85"/>
              <w:rPr>
                <w:rFonts w:ascii="Times New Roman" w:eastAsia="Calibri" w:hAnsi="Times New Roman" w:cs="Times New Roman"/>
                <w:sz w:val="28"/>
                <w:szCs w:val="28"/>
              </w:rPr>
            </w:pPr>
          </w:p>
          <w:p w14:paraId="07D6E176" w14:textId="0B19056F" w:rsidR="005C74C3" w:rsidRPr="005C74C3" w:rsidRDefault="005C74C3" w:rsidP="005C74C3">
            <w:pPr>
              <w:widowControl w:val="0"/>
              <w:autoSpaceDE w:val="0"/>
              <w:autoSpaceDN w:val="0"/>
              <w:adjustRightInd w:val="0"/>
              <w:spacing w:line="240" w:lineRule="atLeast"/>
              <w:ind w:right="85"/>
              <w:rPr>
                <w:rFonts w:ascii="Times New Roman" w:eastAsia="Calibri" w:hAnsi="Times New Roman" w:cs="Times New Roman"/>
                <w:sz w:val="28"/>
                <w:szCs w:val="28"/>
              </w:rPr>
            </w:pPr>
            <w:r w:rsidRPr="005C74C3">
              <w:rPr>
                <w:rFonts w:ascii="Times New Roman" w:eastAsia="Calibri" w:hAnsi="Times New Roman" w:cs="Times New Roman"/>
                <w:sz w:val="28"/>
                <w:szCs w:val="28"/>
              </w:rPr>
              <w:t>В</w:t>
            </w:r>
            <w:bookmarkStart w:id="0" w:name="_GoBack"/>
            <w:bookmarkEnd w:id="0"/>
            <w:r w:rsidRPr="005C74C3">
              <w:rPr>
                <w:rFonts w:ascii="Times New Roman" w:eastAsia="Calibri" w:hAnsi="Times New Roman" w:cs="Times New Roman"/>
                <w:sz w:val="28"/>
                <w:szCs w:val="28"/>
              </w:rPr>
              <w:t xml:space="preserve">.В. </w:t>
            </w:r>
            <w:proofErr w:type="spellStart"/>
            <w:r w:rsidRPr="005C74C3">
              <w:rPr>
                <w:rFonts w:ascii="Times New Roman" w:eastAsia="Calibri" w:hAnsi="Times New Roman" w:cs="Times New Roman"/>
                <w:sz w:val="28"/>
                <w:szCs w:val="28"/>
              </w:rPr>
              <w:t>Асон</w:t>
            </w:r>
            <w:proofErr w:type="spellEnd"/>
            <w:r w:rsidRPr="005C74C3">
              <w:rPr>
                <w:rFonts w:ascii="Times New Roman" w:eastAsia="Calibri" w:hAnsi="Times New Roman" w:cs="Times New Roman"/>
                <w:sz w:val="28"/>
                <w:szCs w:val="28"/>
              </w:rPr>
              <w:t xml:space="preserve"> </w:t>
            </w:r>
          </w:p>
          <w:p w14:paraId="0EE2F5AD" w14:textId="157A1458" w:rsidR="00D156B6" w:rsidRPr="005C74C3" w:rsidRDefault="00AC778C" w:rsidP="00DC4ACD">
            <w:pPr>
              <w:spacing w:after="0" w:line="240" w:lineRule="auto"/>
              <w:rPr>
                <w:rFonts w:ascii="Times New Roman" w:eastAsia="Calibri" w:hAnsi="Times New Roman" w:cs="Times New Roman"/>
                <w:sz w:val="28"/>
                <w:lang w:eastAsia="en-US"/>
              </w:rPr>
            </w:pPr>
            <w:r>
              <w:rPr>
                <w:rFonts w:eastAsia="Calibri"/>
                <w:sz w:val="28"/>
                <w:szCs w:val="28"/>
              </w:rPr>
              <w:t>17.03.</w:t>
            </w:r>
            <w:r w:rsidR="005C74C3" w:rsidRPr="005C74C3">
              <w:rPr>
                <w:rFonts w:ascii="Times New Roman" w:eastAsia="Calibri" w:hAnsi="Times New Roman" w:cs="Times New Roman"/>
                <w:sz w:val="28"/>
                <w:szCs w:val="28"/>
              </w:rPr>
              <w:t xml:space="preserve"> 2025 г.</w:t>
            </w:r>
          </w:p>
        </w:tc>
        <w:tc>
          <w:tcPr>
            <w:tcW w:w="5135" w:type="dxa"/>
            <w:shd w:val="clear" w:color="auto" w:fill="auto"/>
          </w:tcPr>
          <w:p w14:paraId="33F7B39B" w14:textId="77777777" w:rsidR="00D156B6" w:rsidRPr="00D156B6" w:rsidRDefault="00D156B6" w:rsidP="00D156B6">
            <w:pPr>
              <w:spacing w:after="0" w:line="240" w:lineRule="auto"/>
              <w:ind w:left="315"/>
              <w:rPr>
                <w:rFonts w:ascii="Times New Roman" w:eastAsia="Times New Roman" w:hAnsi="Times New Roman" w:cs="Times New Roman"/>
                <w:b/>
                <w:sz w:val="28"/>
                <w:szCs w:val="28"/>
              </w:rPr>
            </w:pPr>
            <w:r w:rsidRPr="00D156B6">
              <w:rPr>
                <w:rFonts w:ascii="Times New Roman" w:eastAsia="Times New Roman" w:hAnsi="Times New Roman" w:cs="Times New Roman"/>
                <w:b/>
                <w:sz w:val="28"/>
                <w:szCs w:val="28"/>
              </w:rPr>
              <w:t>УТВЕРЖДАЮ</w:t>
            </w:r>
          </w:p>
          <w:p w14:paraId="40B21F45" w14:textId="77777777" w:rsidR="00D156B6" w:rsidRPr="00D156B6" w:rsidRDefault="00D156B6" w:rsidP="00D156B6">
            <w:pPr>
              <w:spacing w:before="240" w:after="240" w:line="240" w:lineRule="auto"/>
              <w:ind w:left="318"/>
              <w:rPr>
                <w:rFonts w:ascii="Times New Roman" w:eastAsia="Times New Roman" w:hAnsi="Times New Roman" w:cs="Times New Roman"/>
                <w:sz w:val="28"/>
                <w:szCs w:val="28"/>
              </w:rPr>
            </w:pPr>
            <w:r w:rsidRPr="00D156B6">
              <w:rPr>
                <w:rFonts w:ascii="Times New Roman" w:eastAsia="Times New Roman" w:hAnsi="Times New Roman" w:cs="Times New Roman"/>
                <w:sz w:val="28"/>
                <w:szCs w:val="28"/>
              </w:rPr>
              <w:t>Проректор по учебной и методической работе</w:t>
            </w:r>
          </w:p>
          <w:p w14:paraId="0C666B5E" w14:textId="59CBD147" w:rsidR="00D156B6" w:rsidRPr="00D156B6" w:rsidRDefault="00D156B6" w:rsidP="00DC4ACD">
            <w:pPr>
              <w:spacing w:before="240" w:after="0" w:line="240" w:lineRule="auto"/>
              <w:ind w:left="318"/>
              <w:rPr>
                <w:rFonts w:ascii="Times New Roman" w:eastAsia="Times New Roman" w:hAnsi="Times New Roman" w:cs="Times New Roman"/>
                <w:sz w:val="28"/>
                <w:szCs w:val="28"/>
              </w:rPr>
            </w:pPr>
            <w:r w:rsidRPr="00D156B6">
              <w:rPr>
                <w:rFonts w:ascii="Times New Roman" w:eastAsia="Times New Roman" w:hAnsi="Times New Roman" w:cs="Times New Roman"/>
                <w:sz w:val="28"/>
                <w:szCs w:val="28"/>
              </w:rPr>
              <w:t>Е. А. Каменева</w:t>
            </w:r>
          </w:p>
          <w:p w14:paraId="5031ABB2" w14:textId="340932B7" w:rsidR="00D156B6" w:rsidRPr="00D156B6" w:rsidRDefault="00AC778C" w:rsidP="00DC4ACD">
            <w:pPr>
              <w:spacing w:after="0" w:line="240" w:lineRule="auto"/>
              <w:ind w:left="315"/>
              <w:rPr>
                <w:rFonts w:ascii="Times New Roman" w:eastAsia="Times New Roman" w:hAnsi="Times New Roman" w:cs="Times New Roman"/>
                <w:sz w:val="28"/>
                <w:szCs w:val="28"/>
              </w:rPr>
            </w:pPr>
            <w:r>
              <w:rPr>
                <w:rFonts w:ascii="Times New Roman" w:eastAsia="Times New Roman" w:hAnsi="Times New Roman" w:cs="Times New Roman"/>
                <w:sz w:val="28"/>
                <w:szCs w:val="28"/>
              </w:rPr>
              <w:t>19.03.</w:t>
            </w:r>
            <w:r w:rsidR="00D156B6" w:rsidRPr="00D156B6">
              <w:rPr>
                <w:rFonts w:ascii="Times New Roman" w:eastAsia="Times New Roman" w:hAnsi="Times New Roman" w:cs="Times New Roman"/>
                <w:sz w:val="28"/>
                <w:szCs w:val="28"/>
              </w:rPr>
              <w:t>202</w:t>
            </w:r>
            <w:r w:rsidR="008A25F1">
              <w:rPr>
                <w:rFonts w:ascii="Times New Roman" w:eastAsia="Times New Roman" w:hAnsi="Times New Roman" w:cs="Times New Roman"/>
                <w:sz w:val="28"/>
                <w:szCs w:val="28"/>
              </w:rPr>
              <w:t>5</w:t>
            </w:r>
            <w:r w:rsidR="00D156B6" w:rsidRPr="00D156B6">
              <w:rPr>
                <w:rFonts w:ascii="Times New Roman" w:eastAsia="Times New Roman" w:hAnsi="Times New Roman" w:cs="Times New Roman"/>
                <w:sz w:val="28"/>
                <w:szCs w:val="28"/>
              </w:rPr>
              <w:t xml:space="preserve"> г.</w:t>
            </w:r>
          </w:p>
          <w:p w14:paraId="1C94AE7F" w14:textId="77777777" w:rsidR="00D156B6" w:rsidRPr="00D156B6" w:rsidRDefault="00D156B6" w:rsidP="00D156B6">
            <w:pPr>
              <w:spacing w:after="0" w:line="360" w:lineRule="auto"/>
              <w:ind w:right="-770" w:firstLine="627"/>
              <w:rPr>
                <w:rFonts w:ascii="Times New Roman" w:eastAsia="SimSun" w:hAnsi="Times New Roman" w:cs="Times New Roman"/>
                <w:bCs/>
                <w:sz w:val="28"/>
                <w:szCs w:val="28"/>
                <w:lang w:eastAsia="zh-CN"/>
              </w:rPr>
            </w:pPr>
          </w:p>
          <w:p w14:paraId="0EF70805" w14:textId="77777777" w:rsidR="00D156B6" w:rsidRPr="00D156B6" w:rsidRDefault="00D156B6" w:rsidP="00D156B6">
            <w:pPr>
              <w:spacing w:after="0" w:line="240" w:lineRule="auto"/>
              <w:jc w:val="right"/>
              <w:rPr>
                <w:rFonts w:ascii="Times New Roman" w:eastAsia="Times New Roman" w:hAnsi="Times New Roman" w:cs="Times New Roman"/>
                <w:sz w:val="28"/>
                <w:szCs w:val="28"/>
              </w:rPr>
            </w:pPr>
          </w:p>
        </w:tc>
      </w:tr>
    </w:tbl>
    <w:p w14:paraId="73F0D585" w14:textId="77777777" w:rsidR="00DC4ACD" w:rsidRDefault="00DC4ACD"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p>
    <w:p w14:paraId="74111D0A" w14:textId="5CC45B56" w:rsidR="001C469D" w:rsidRPr="001C469D" w:rsidRDefault="009F7244"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Ж</w:t>
      </w:r>
      <w:r w:rsidR="001C5CFF">
        <w:rPr>
          <w:rFonts w:ascii="Times New Roman" w:hAnsi="Times New Roman" w:cs="Times New Roman"/>
          <w:b/>
          <w:color w:val="000000"/>
          <w:sz w:val="28"/>
          <w:szCs w:val="28"/>
        </w:rPr>
        <w:t xml:space="preserve">.В. </w:t>
      </w:r>
      <w:r>
        <w:rPr>
          <w:rFonts w:ascii="Times New Roman" w:hAnsi="Times New Roman" w:cs="Times New Roman"/>
          <w:b/>
          <w:color w:val="000000"/>
          <w:sz w:val="28"/>
          <w:szCs w:val="28"/>
        </w:rPr>
        <w:t>Ивановская</w:t>
      </w:r>
      <w:r w:rsidR="001C469D" w:rsidRPr="001C469D">
        <w:rPr>
          <w:rFonts w:ascii="Times New Roman" w:hAnsi="Times New Roman" w:cs="Times New Roman"/>
          <w:b/>
          <w:color w:val="000000"/>
          <w:sz w:val="28"/>
          <w:szCs w:val="28"/>
        </w:rPr>
        <w:t xml:space="preserve">  </w:t>
      </w:r>
    </w:p>
    <w:p w14:paraId="4BD4DA4F" w14:textId="22427355" w:rsidR="008A25F1" w:rsidRPr="008A25F1" w:rsidRDefault="008A25F1" w:rsidP="008A25F1">
      <w:pPr>
        <w:shd w:val="clear" w:color="auto" w:fill="FFFFFF"/>
        <w:ind w:left="28"/>
        <w:jc w:val="center"/>
        <w:rPr>
          <w:rFonts w:ascii="Times New Roman" w:hAnsi="Times New Roman" w:cs="Times New Roman"/>
          <w:b/>
          <w:color w:val="000000"/>
          <w:sz w:val="28"/>
          <w:szCs w:val="28"/>
        </w:rPr>
      </w:pPr>
      <w:r w:rsidRPr="008A25F1">
        <w:rPr>
          <w:rFonts w:ascii="Times New Roman" w:hAnsi="Times New Roman" w:cs="Times New Roman"/>
          <w:b/>
          <w:color w:val="000000"/>
          <w:sz w:val="28"/>
          <w:szCs w:val="28"/>
        </w:rPr>
        <w:t>М</w:t>
      </w:r>
      <w:r>
        <w:rPr>
          <w:rFonts w:ascii="Times New Roman" w:hAnsi="Times New Roman" w:cs="Times New Roman"/>
          <w:b/>
          <w:color w:val="000000"/>
          <w:sz w:val="28"/>
          <w:szCs w:val="28"/>
        </w:rPr>
        <w:t>ОДЕЛИРОВАНИЕ</w:t>
      </w:r>
      <w:r w:rsidRPr="008A25F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СТРАТЕГИЙ</w:t>
      </w:r>
      <w:r w:rsidRPr="008A25F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МЕЖДУНАРОДНОГО БИЗНЕСА</w:t>
      </w:r>
    </w:p>
    <w:p w14:paraId="4F93FFB2" w14:textId="3FC7EA1C" w:rsidR="001C469D" w:rsidRPr="001C469D" w:rsidRDefault="008A25F1" w:rsidP="008A25F1">
      <w:pPr>
        <w:shd w:val="clear" w:color="auto" w:fill="FFFFFF"/>
        <w:ind w:left="28"/>
        <w:jc w:val="center"/>
        <w:rPr>
          <w:rFonts w:ascii="Times New Roman" w:hAnsi="Times New Roman" w:cs="Times New Roman"/>
          <w:b/>
          <w:color w:val="000000"/>
          <w:sz w:val="28"/>
          <w:szCs w:val="28"/>
        </w:rPr>
      </w:pPr>
      <w:r w:rsidRPr="008A25F1">
        <w:rPr>
          <w:rFonts w:ascii="Times New Roman" w:hAnsi="Times New Roman" w:cs="Times New Roman"/>
          <w:b/>
          <w:color w:val="000000"/>
          <w:sz w:val="28"/>
          <w:szCs w:val="28"/>
        </w:rPr>
        <w:t>(на английском языке)</w:t>
      </w:r>
    </w:p>
    <w:p w14:paraId="7BC53231" w14:textId="77777777"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57237C88" w14:textId="0503B768" w:rsidR="001C469D" w:rsidRPr="00865DAC"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для обучающихся по направлению</w:t>
      </w:r>
      <w:r w:rsidR="00865DAC" w:rsidRPr="00DC4ACD">
        <w:rPr>
          <w:rFonts w:ascii="Times New Roman" w:hAnsi="Times New Roman" w:cs="Times New Roman"/>
          <w:sz w:val="28"/>
          <w:szCs w:val="28"/>
        </w:rPr>
        <w:t xml:space="preserve"> </w:t>
      </w:r>
      <w:r w:rsidR="00865DAC">
        <w:rPr>
          <w:rFonts w:ascii="Times New Roman" w:hAnsi="Times New Roman" w:cs="Times New Roman"/>
          <w:sz w:val="28"/>
          <w:szCs w:val="28"/>
        </w:rPr>
        <w:t>подготовки</w:t>
      </w:r>
    </w:p>
    <w:p w14:paraId="076D5BA1" w14:textId="77777777" w:rsidR="001C469D" w:rsidRPr="001C469D"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0960EA63" w14:textId="77777777" w:rsidR="001C469D" w:rsidRPr="001C469D" w:rsidRDefault="007E1794" w:rsidP="001C469D">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14:paraId="6D39509A" w14:textId="77777777" w:rsidR="00865DAC" w:rsidRDefault="00EB54CA" w:rsidP="001C469D">
      <w:pPr>
        <w:spacing w:after="120" w:line="24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Международн</w:t>
      </w:r>
      <w:r w:rsidR="00E310B6">
        <w:rPr>
          <w:rFonts w:ascii="Times New Roman" w:hAnsi="Times New Roman" w:cs="Times New Roman"/>
          <w:bCs/>
          <w:color w:val="000000"/>
          <w:sz w:val="28"/>
          <w:szCs w:val="28"/>
        </w:rPr>
        <w:t xml:space="preserve">ая экономика и бизнес-инжиниринг </w:t>
      </w:r>
    </w:p>
    <w:p w14:paraId="08FB0EFD" w14:textId="7CDAB406" w:rsidR="00DC32C6" w:rsidRDefault="004B6D11" w:rsidP="001C469D">
      <w:pPr>
        <w:spacing w:after="120" w:line="240" w:lineRule="auto"/>
        <w:jc w:val="center"/>
        <w:rPr>
          <w:rFonts w:ascii="Times New Roman" w:eastAsia="Calibri" w:hAnsi="Times New Roman" w:cs="Times New Roman"/>
          <w:sz w:val="28"/>
          <w:szCs w:val="28"/>
          <w:lang w:eastAsia="en-US"/>
        </w:rPr>
      </w:pPr>
      <w:r w:rsidRPr="004B6D11">
        <w:rPr>
          <w:rFonts w:ascii="Times New Roman" w:eastAsia="Calibri" w:hAnsi="Times New Roman" w:cs="Times New Roman"/>
          <w:sz w:val="28"/>
          <w:szCs w:val="28"/>
          <w:lang w:eastAsia="en-US"/>
        </w:rPr>
        <w:t>(с частичной реализацией на английском языке)</w:t>
      </w:r>
    </w:p>
    <w:p w14:paraId="5E6581FD" w14:textId="77777777" w:rsidR="00DC4ACD" w:rsidRPr="004B6D11" w:rsidRDefault="00DC4ACD" w:rsidP="001C469D">
      <w:pPr>
        <w:spacing w:after="120" w:line="240" w:lineRule="auto"/>
        <w:jc w:val="center"/>
        <w:rPr>
          <w:rFonts w:ascii="Times New Roman" w:hAnsi="Times New Roman" w:cs="Times New Roman"/>
          <w:sz w:val="28"/>
          <w:szCs w:val="28"/>
        </w:rPr>
      </w:pPr>
    </w:p>
    <w:p w14:paraId="5882A774" w14:textId="77777777" w:rsidR="00DC4ACD" w:rsidRDefault="007202B6" w:rsidP="007202B6">
      <w:pPr>
        <w:spacing w:after="0" w:line="240" w:lineRule="auto"/>
        <w:jc w:val="center"/>
        <w:rPr>
          <w:rFonts w:ascii="Times New Roman" w:hAnsi="Times New Roman" w:cs="Times New Roman"/>
          <w:i/>
          <w:sz w:val="24"/>
          <w:szCs w:val="24"/>
          <w:lang w:eastAsia="en-US"/>
        </w:rPr>
      </w:pPr>
      <w:r w:rsidRPr="00DC4ACD">
        <w:rPr>
          <w:rFonts w:ascii="Times New Roman" w:hAnsi="Times New Roman" w:cs="Times New Roman"/>
          <w:i/>
          <w:sz w:val="24"/>
          <w:szCs w:val="24"/>
          <w:lang w:eastAsia="en-US"/>
        </w:rPr>
        <w:t>Рекомендовано Ученым советом Факультета международных</w:t>
      </w:r>
    </w:p>
    <w:p w14:paraId="2685467B" w14:textId="0198A871" w:rsidR="007202B6" w:rsidRPr="00DC4ACD" w:rsidRDefault="007202B6" w:rsidP="007202B6">
      <w:pPr>
        <w:spacing w:after="0" w:line="240" w:lineRule="auto"/>
        <w:jc w:val="center"/>
        <w:rPr>
          <w:rFonts w:ascii="Times New Roman" w:hAnsi="Times New Roman" w:cs="Times New Roman"/>
          <w:i/>
          <w:sz w:val="24"/>
          <w:szCs w:val="24"/>
          <w:lang w:eastAsia="en-US"/>
        </w:rPr>
      </w:pPr>
      <w:r w:rsidRPr="00DC4ACD">
        <w:rPr>
          <w:rFonts w:ascii="Times New Roman" w:hAnsi="Times New Roman" w:cs="Times New Roman"/>
          <w:i/>
          <w:sz w:val="24"/>
          <w:szCs w:val="24"/>
          <w:lang w:eastAsia="en-US"/>
        </w:rPr>
        <w:t xml:space="preserve"> экономических отношений </w:t>
      </w:r>
    </w:p>
    <w:p w14:paraId="61EDA271" w14:textId="02C851E9" w:rsidR="007202B6" w:rsidRPr="00DC4ACD" w:rsidRDefault="007202B6" w:rsidP="007202B6">
      <w:pPr>
        <w:spacing w:after="0" w:line="240" w:lineRule="auto"/>
        <w:jc w:val="center"/>
        <w:rPr>
          <w:rFonts w:ascii="Times New Roman" w:hAnsi="Times New Roman" w:cs="Times New Roman"/>
          <w:i/>
          <w:sz w:val="24"/>
          <w:szCs w:val="24"/>
          <w:lang w:eastAsia="en-US"/>
        </w:rPr>
      </w:pPr>
      <w:r w:rsidRPr="00DC4ACD">
        <w:rPr>
          <w:rFonts w:ascii="Times New Roman" w:hAnsi="Times New Roman" w:cs="Times New Roman"/>
          <w:i/>
          <w:iCs/>
          <w:sz w:val="24"/>
          <w:szCs w:val="24"/>
          <w:lang w:eastAsia="en-US"/>
        </w:rPr>
        <w:t>(</w:t>
      </w:r>
      <w:r w:rsidRPr="00DC4ACD">
        <w:rPr>
          <w:rFonts w:ascii="Times New Roman" w:hAnsi="Times New Roman" w:cs="Times New Roman"/>
          <w:i/>
          <w:sz w:val="24"/>
          <w:szCs w:val="24"/>
          <w:lang w:eastAsia="en-US"/>
        </w:rPr>
        <w:t xml:space="preserve">протокол № </w:t>
      </w:r>
      <w:r w:rsidR="005C74C3">
        <w:rPr>
          <w:rFonts w:ascii="Times New Roman" w:hAnsi="Times New Roman" w:cs="Times New Roman"/>
          <w:i/>
          <w:sz w:val="24"/>
          <w:szCs w:val="24"/>
          <w:lang w:eastAsia="en-US"/>
        </w:rPr>
        <w:t>55</w:t>
      </w:r>
      <w:r w:rsidRPr="00DC4ACD">
        <w:rPr>
          <w:rFonts w:ascii="Times New Roman" w:hAnsi="Times New Roman" w:cs="Times New Roman"/>
          <w:i/>
          <w:sz w:val="24"/>
          <w:szCs w:val="24"/>
          <w:lang w:eastAsia="en-US"/>
        </w:rPr>
        <w:t xml:space="preserve"> от </w:t>
      </w:r>
      <w:r w:rsidR="005C74C3">
        <w:rPr>
          <w:rFonts w:ascii="Times New Roman" w:hAnsi="Times New Roman" w:cs="Times New Roman"/>
          <w:i/>
          <w:sz w:val="24"/>
          <w:szCs w:val="24"/>
          <w:lang w:eastAsia="en-US"/>
        </w:rPr>
        <w:t>18.03.</w:t>
      </w:r>
      <w:r w:rsidRPr="00DC4ACD">
        <w:rPr>
          <w:rFonts w:ascii="Times New Roman" w:hAnsi="Times New Roman" w:cs="Times New Roman"/>
          <w:i/>
          <w:sz w:val="24"/>
          <w:szCs w:val="24"/>
          <w:lang w:eastAsia="en-US"/>
        </w:rPr>
        <w:t>20</w:t>
      </w:r>
      <w:r w:rsidR="00865DAC" w:rsidRPr="00DC4ACD">
        <w:rPr>
          <w:rFonts w:ascii="Times New Roman" w:hAnsi="Times New Roman" w:cs="Times New Roman"/>
          <w:i/>
          <w:sz w:val="24"/>
          <w:szCs w:val="24"/>
          <w:lang w:eastAsia="en-US"/>
        </w:rPr>
        <w:t>2</w:t>
      </w:r>
      <w:r w:rsidR="008A25F1">
        <w:rPr>
          <w:rFonts w:ascii="Times New Roman" w:hAnsi="Times New Roman" w:cs="Times New Roman"/>
          <w:i/>
          <w:sz w:val="24"/>
          <w:szCs w:val="24"/>
          <w:lang w:eastAsia="en-US"/>
        </w:rPr>
        <w:t>5</w:t>
      </w:r>
      <w:r w:rsidRPr="00DC4ACD">
        <w:rPr>
          <w:rFonts w:ascii="Times New Roman" w:hAnsi="Times New Roman" w:cs="Times New Roman"/>
          <w:i/>
          <w:sz w:val="24"/>
          <w:szCs w:val="24"/>
          <w:lang w:eastAsia="en-US"/>
        </w:rPr>
        <w:t xml:space="preserve"> г.</w:t>
      </w:r>
      <w:r w:rsidRPr="00DC4ACD">
        <w:rPr>
          <w:rFonts w:ascii="Times New Roman" w:hAnsi="Times New Roman" w:cs="Times New Roman"/>
          <w:i/>
          <w:iCs/>
          <w:sz w:val="24"/>
          <w:szCs w:val="24"/>
          <w:lang w:eastAsia="en-US"/>
        </w:rPr>
        <w:t>)</w:t>
      </w:r>
    </w:p>
    <w:p w14:paraId="747DA702" w14:textId="77777777" w:rsidR="007202B6" w:rsidRPr="00DC4ACD" w:rsidRDefault="007202B6" w:rsidP="007202B6">
      <w:pPr>
        <w:spacing w:after="0" w:line="240" w:lineRule="auto"/>
        <w:jc w:val="center"/>
        <w:rPr>
          <w:rFonts w:ascii="Times New Roman" w:hAnsi="Times New Roman" w:cs="Times New Roman"/>
          <w:i/>
          <w:sz w:val="24"/>
          <w:szCs w:val="24"/>
          <w:lang w:eastAsia="en-US"/>
        </w:rPr>
      </w:pPr>
    </w:p>
    <w:p w14:paraId="3AF885F4" w14:textId="269514AF" w:rsidR="007202B6" w:rsidRPr="00DC4ACD" w:rsidRDefault="007202B6" w:rsidP="00DC4ACD">
      <w:pPr>
        <w:spacing w:after="0" w:line="240" w:lineRule="auto"/>
        <w:jc w:val="center"/>
        <w:rPr>
          <w:rFonts w:ascii="Times New Roman" w:hAnsi="Times New Roman" w:cs="Times New Roman"/>
          <w:i/>
          <w:sz w:val="24"/>
          <w:szCs w:val="24"/>
          <w:lang w:eastAsia="en-US"/>
        </w:rPr>
      </w:pPr>
      <w:r w:rsidRPr="00DC4ACD">
        <w:rPr>
          <w:rFonts w:ascii="Times New Roman" w:hAnsi="Times New Roman" w:cs="Times New Roman"/>
          <w:i/>
          <w:sz w:val="24"/>
          <w:szCs w:val="24"/>
          <w:lang w:eastAsia="en-US"/>
        </w:rPr>
        <w:t xml:space="preserve">Одобрено </w:t>
      </w:r>
      <w:r w:rsidR="00DC4ACD">
        <w:rPr>
          <w:rFonts w:ascii="Times New Roman" w:hAnsi="Times New Roman" w:cs="Times New Roman"/>
          <w:i/>
          <w:sz w:val="24"/>
          <w:szCs w:val="24"/>
          <w:lang w:eastAsia="en-US"/>
        </w:rPr>
        <w:t>заседанием</w:t>
      </w:r>
      <w:r w:rsidRPr="00DC4ACD">
        <w:rPr>
          <w:rFonts w:ascii="Times New Roman" w:hAnsi="Times New Roman" w:cs="Times New Roman"/>
          <w:i/>
          <w:sz w:val="24"/>
          <w:szCs w:val="24"/>
          <w:lang w:eastAsia="en-US"/>
        </w:rPr>
        <w:t xml:space="preserve"> </w:t>
      </w:r>
      <w:r w:rsidR="00DC4ACD">
        <w:rPr>
          <w:rFonts w:ascii="Times New Roman" w:hAnsi="Times New Roman" w:cs="Times New Roman"/>
          <w:i/>
          <w:sz w:val="24"/>
          <w:szCs w:val="24"/>
          <w:lang w:eastAsia="en-US"/>
        </w:rPr>
        <w:t>Кафедры</w:t>
      </w:r>
      <w:r w:rsidRPr="00DC4ACD">
        <w:rPr>
          <w:rFonts w:ascii="Times New Roman" w:hAnsi="Times New Roman" w:cs="Times New Roman"/>
          <w:i/>
          <w:sz w:val="24"/>
          <w:szCs w:val="24"/>
          <w:lang w:eastAsia="en-US"/>
        </w:rPr>
        <w:t xml:space="preserve"> м</w:t>
      </w:r>
      <w:r w:rsidR="00FF56FC" w:rsidRPr="00DC4ACD">
        <w:rPr>
          <w:rFonts w:ascii="Times New Roman" w:hAnsi="Times New Roman" w:cs="Times New Roman"/>
          <w:i/>
          <w:sz w:val="24"/>
          <w:szCs w:val="24"/>
          <w:lang w:eastAsia="en-US"/>
        </w:rPr>
        <w:t>еждународн</w:t>
      </w:r>
      <w:r w:rsidR="00DC4ACD">
        <w:rPr>
          <w:rFonts w:ascii="Times New Roman" w:hAnsi="Times New Roman" w:cs="Times New Roman"/>
          <w:i/>
          <w:sz w:val="24"/>
          <w:szCs w:val="24"/>
          <w:lang w:eastAsia="en-US"/>
        </w:rPr>
        <w:t>ого</w:t>
      </w:r>
      <w:r w:rsidR="00FF56FC" w:rsidRPr="00DC4ACD">
        <w:rPr>
          <w:rFonts w:ascii="Times New Roman" w:hAnsi="Times New Roman" w:cs="Times New Roman"/>
          <w:i/>
          <w:sz w:val="24"/>
          <w:szCs w:val="24"/>
          <w:lang w:eastAsia="en-US"/>
        </w:rPr>
        <w:t xml:space="preserve"> бизнес</w:t>
      </w:r>
      <w:r w:rsidR="00DC4ACD">
        <w:rPr>
          <w:rFonts w:ascii="Times New Roman" w:hAnsi="Times New Roman" w:cs="Times New Roman"/>
          <w:i/>
          <w:sz w:val="24"/>
          <w:szCs w:val="24"/>
          <w:lang w:eastAsia="en-US"/>
        </w:rPr>
        <w:t>а</w:t>
      </w:r>
    </w:p>
    <w:p w14:paraId="6B37A513" w14:textId="0F9C5C50" w:rsidR="007202B6" w:rsidRPr="00DC4ACD" w:rsidRDefault="007202B6" w:rsidP="007202B6">
      <w:pPr>
        <w:spacing w:after="0" w:line="240" w:lineRule="auto"/>
        <w:jc w:val="center"/>
        <w:rPr>
          <w:rFonts w:ascii="Times New Roman" w:hAnsi="Times New Roman" w:cs="Times New Roman"/>
          <w:b/>
          <w:bCs/>
          <w:i/>
          <w:sz w:val="24"/>
          <w:szCs w:val="24"/>
          <w:lang w:eastAsia="en-US"/>
        </w:rPr>
      </w:pPr>
      <w:r w:rsidRPr="00DC4ACD">
        <w:rPr>
          <w:rFonts w:ascii="Times New Roman" w:hAnsi="Times New Roman" w:cs="Times New Roman"/>
          <w:i/>
          <w:sz w:val="24"/>
          <w:szCs w:val="24"/>
          <w:lang w:eastAsia="en-US"/>
        </w:rPr>
        <w:t xml:space="preserve">(протокол № </w:t>
      </w:r>
      <w:r w:rsidR="005C74C3">
        <w:rPr>
          <w:rFonts w:ascii="Times New Roman" w:hAnsi="Times New Roman" w:cs="Times New Roman"/>
          <w:i/>
          <w:sz w:val="24"/>
          <w:szCs w:val="24"/>
          <w:lang w:eastAsia="en-US"/>
        </w:rPr>
        <w:t>09</w:t>
      </w:r>
      <w:r w:rsidRPr="00DC4ACD">
        <w:rPr>
          <w:rFonts w:ascii="Times New Roman" w:hAnsi="Times New Roman" w:cs="Times New Roman"/>
          <w:i/>
          <w:sz w:val="24"/>
          <w:szCs w:val="24"/>
          <w:lang w:eastAsia="en-US"/>
        </w:rPr>
        <w:t xml:space="preserve"> от </w:t>
      </w:r>
      <w:r w:rsidR="005C74C3">
        <w:rPr>
          <w:rFonts w:ascii="Times New Roman" w:hAnsi="Times New Roman" w:cs="Times New Roman"/>
          <w:i/>
          <w:sz w:val="24"/>
          <w:szCs w:val="24"/>
          <w:lang w:eastAsia="en-US"/>
        </w:rPr>
        <w:t>04.03</w:t>
      </w:r>
      <w:r w:rsidRPr="00DC4ACD">
        <w:rPr>
          <w:rFonts w:ascii="Times New Roman" w:hAnsi="Times New Roman" w:cs="Times New Roman"/>
          <w:i/>
          <w:sz w:val="24"/>
          <w:szCs w:val="24"/>
          <w:lang w:eastAsia="en-US"/>
        </w:rPr>
        <w:t>.20</w:t>
      </w:r>
      <w:r w:rsidR="00865DAC" w:rsidRPr="00DC4ACD">
        <w:rPr>
          <w:rFonts w:ascii="Times New Roman" w:hAnsi="Times New Roman" w:cs="Times New Roman"/>
          <w:i/>
          <w:sz w:val="24"/>
          <w:szCs w:val="24"/>
          <w:lang w:eastAsia="en-US"/>
        </w:rPr>
        <w:t>2</w:t>
      </w:r>
      <w:r w:rsidR="008A25F1">
        <w:rPr>
          <w:rFonts w:ascii="Times New Roman" w:hAnsi="Times New Roman" w:cs="Times New Roman"/>
          <w:i/>
          <w:sz w:val="24"/>
          <w:szCs w:val="24"/>
          <w:lang w:eastAsia="en-US"/>
        </w:rPr>
        <w:t>5</w:t>
      </w:r>
      <w:r w:rsidRPr="00DC4ACD">
        <w:rPr>
          <w:rFonts w:ascii="Times New Roman" w:hAnsi="Times New Roman" w:cs="Times New Roman"/>
          <w:i/>
          <w:sz w:val="24"/>
          <w:szCs w:val="24"/>
          <w:lang w:eastAsia="en-US"/>
        </w:rPr>
        <w:t xml:space="preserve"> г.)</w:t>
      </w:r>
    </w:p>
    <w:p w14:paraId="5B550A6E" w14:textId="77777777" w:rsidR="00DC4ACD" w:rsidRDefault="00DC4ACD" w:rsidP="00EA4D99">
      <w:pPr>
        <w:pStyle w:val="af0"/>
        <w:suppressAutoHyphens/>
        <w:ind w:left="0"/>
        <w:jc w:val="center"/>
        <w:rPr>
          <w:rFonts w:ascii="Times New Roman" w:hAnsi="Times New Roman"/>
          <w:b/>
          <w:sz w:val="28"/>
          <w:szCs w:val="28"/>
        </w:rPr>
      </w:pPr>
    </w:p>
    <w:p w14:paraId="65CA4C81" w14:textId="77777777" w:rsidR="00DC4ACD" w:rsidRDefault="00DC4ACD" w:rsidP="00EA4D99">
      <w:pPr>
        <w:pStyle w:val="af0"/>
        <w:suppressAutoHyphens/>
        <w:ind w:left="0"/>
        <w:jc w:val="center"/>
        <w:rPr>
          <w:rFonts w:ascii="Times New Roman" w:hAnsi="Times New Roman"/>
          <w:b/>
          <w:sz w:val="28"/>
          <w:szCs w:val="28"/>
        </w:rPr>
      </w:pPr>
    </w:p>
    <w:p w14:paraId="295442C1" w14:textId="5D4D292B" w:rsidR="00DC32C6" w:rsidRDefault="00DC32C6" w:rsidP="00EA4D99">
      <w:pPr>
        <w:pStyle w:val="af0"/>
        <w:suppressAutoHyphens/>
        <w:ind w:left="0"/>
        <w:jc w:val="center"/>
        <w:rPr>
          <w:rFonts w:ascii="Times New Roman" w:hAnsi="Times New Roman"/>
          <w:b/>
          <w:caps/>
          <w:sz w:val="28"/>
          <w:szCs w:val="28"/>
        </w:rPr>
        <w:sectPr w:rsidR="00DC32C6" w:rsidSect="00E474FF">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9F7244">
        <w:rPr>
          <w:rFonts w:ascii="Times New Roman" w:hAnsi="Times New Roman"/>
          <w:b/>
          <w:caps/>
          <w:sz w:val="28"/>
          <w:szCs w:val="28"/>
        </w:rPr>
        <w:t>2</w:t>
      </w:r>
      <w:r w:rsidR="008A25F1">
        <w:rPr>
          <w:rFonts w:ascii="Times New Roman" w:hAnsi="Times New Roman"/>
          <w:b/>
          <w:caps/>
          <w:sz w:val="28"/>
          <w:szCs w:val="28"/>
        </w:rPr>
        <w:t>5</w:t>
      </w:r>
    </w:p>
    <w:p w14:paraId="420F2A44" w14:textId="56433969" w:rsidR="00EB34C2" w:rsidRPr="00EB34C2" w:rsidRDefault="00EB34C2" w:rsidP="00EB34C2">
      <w:pPr>
        <w:shd w:val="clear" w:color="auto" w:fill="FFFFFF"/>
        <w:spacing w:after="0" w:line="240" w:lineRule="auto"/>
        <w:rPr>
          <w:rFonts w:ascii="Times New Roman" w:eastAsia="Times New Roman" w:hAnsi="Times New Roman" w:cs="Times New Roman"/>
          <w:b/>
          <w:color w:val="2C2D2E"/>
          <w:sz w:val="28"/>
          <w:szCs w:val="23"/>
        </w:rPr>
      </w:pPr>
      <w:r w:rsidRPr="00EB34C2">
        <w:rPr>
          <w:rFonts w:ascii="Times New Roman" w:eastAsia="Times New Roman" w:hAnsi="Times New Roman" w:cs="Times New Roman"/>
          <w:b/>
          <w:color w:val="2C2D2E"/>
          <w:sz w:val="28"/>
          <w:szCs w:val="23"/>
        </w:rPr>
        <w:lastRenderedPageBreak/>
        <w:t>УДК 339.9:811.111(073)</w:t>
      </w:r>
    </w:p>
    <w:p w14:paraId="5AD5414D" w14:textId="42E9BA86" w:rsidR="00EB34C2" w:rsidRPr="00EB34C2" w:rsidRDefault="00EB34C2" w:rsidP="00EB34C2">
      <w:pPr>
        <w:shd w:val="clear" w:color="auto" w:fill="FFFFFF"/>
        <w:spacing w:after="0" w:line="240" w:lineRule="auto"/>
        <w:rPr>
          <w:rFonts w:ascii="Times New Roman" w:eastAsia="Times New Roman" w:hAnsi="Times New Roman" w:cs="Times New Roman"/>
          <w:b/>
          <w:color w:val="2C2D2E"/>
          <w:sz w:val="28"/>
          <w:szCs w:val="23"/>
        </w:rPr>
      </w:pPr>
      <w:r w:rsidRPr="00EB34C2">
        <w:rPr>
          <w:rFonts w:ascii="Times New Roman" w:eastAsia="Times New Roman" w:hAnsi="Times New Roman" w:cs="Times New Roman"/>
          <w:b/>
          <w:color w:val="2C2D2E"/>
          <w:sz w:val="28"/>
          <w:szCs w:val="23"/>
        </w:rPr>
        <w:t>ББК 65.5+65.428</w:t>
      </w:r>
    </w:p>
    <w:p w14:paraId="42371591" w14:textId="56C7449A" w:rsidR="00EB34C2" w:rsidRPr="00EB34C2" w:rsidRDefault="00EB34C2" w:rsidP="00EB34C2">
      <w:pPr>
        <w:shd w:val="clear" w:color="auto" w:fill="FFFFFF"/>
        <w:spacing w:after="0" w:line="240" w:lineRule="auto"/>
        <w:rPr>
          <w:rFonts w:ascii="Times New Roman" w:eastAsia="Times New Roman" w:hAnsi="Times New Roman" w:cs="Times New Roman"/>
          <w:b/>
          <w:color w:val="2C2D2E"/>
          <w:sz w:val="28"/>
          <w:szCs w:val="23"/>
        </w:rPr>
      </w:pPr>
      <w:r w:rsidRPr="00EB34C2">
        <w:rPr>
          <w:rFonts w:ascii="Times New Roman" w:eastAsia="Times New Roman" w:hAnsi="Times New Roman" w:cs="Times New Roman"/>
          <w:b/>
          <w:color w:val="2C2D2E"/>
          <w:sz w:val="28"/>
          <w:szCs w:val="23"/>
        </w:rPr>
        <w:t>И22</w:t>
      </w:r>
    </w:p>
    <w:p w14:paraId="33494717" w14:textId="0690AF99" w:rsidR="007B2858" w:rsidRDefault="007B2858" w:rsidP="002B4B14">
      <w:pPr>
        <w:spacing w:after="80" w:line="240" w:lineRule="auto"/>
        <w:rPr>
          <w:rFonts w:ascii="Times New Roman" w:eastAsia="SimSun" w:hAnsi="Times New Roman" w:cs="Times New Roman"/>
          <w:b/>
          <w:sz w:val="28"/>
          <w:szCs w:val="28"/>
          <w:lang w:eastAsia="zh-CN"/>
        </w:rPr>
      </w:pPr>
    </w:p>
    <w:p w14:paraId="1D391001" w14:textId="74CE1EDD" w:rsidR="001C469D" w:rsidRPr="00EA4D99" w:rsidRDefault="007B2858" w:rsidP="001C469D">
      <w:pPr>
        <w:spacing w:after="120" w:line="240" w:lineRule="auto"/>
        <w:ind w:firstLine="709"/>
        <w:jc w:val="both"/>
        <w:rPr>
          <w:rFonts w:ascii="Times New Roman" w:hAnsi="Times New Roman" w:cs="Times New Roman"/>
          <w:sz w:val="28"/>
          <w:szCs w:val="28"/>
        </w:rPr>
      </w:pPr>
      <w:r w:rsidRPr="00EA4D99">
        <w:rPr>
          <w:rFonts w:ascii="Times New Roman" w:hAnsi="Times New Roman" w:cs="Times New Roman"/>
          <w:b/>
          <w:sz w:val="28"/>
          <w:szCs w:val="28"/>
        </w:rPr>
        <w:t>Рецензенты:</w:t>
      </w:r>
      <w:r w:rsidRPr="00EA4D99">
        <w:rPr>
          <w:rFonts w:ascii="Times New Roman" w:hAnsi="Times New Roman" w:cs="Times New Roman"/>
          <w:sz w:val="28"/>
          <w:szCs w:val="28"/>
        </w:rPr>
        <w:t xml:space="preserve"> </w:t>
      </w:r>
      <w:r w:rsidR="00BA7E7D" w:rsidRPr="00BA7E7D">
        <w:rPr>
          <w:rFonts w:ascii="Times New Roman" w:hAnsi="Times New Roman"/>
          <w:b/>
          <w:sz w:val="24"/>
        </w:rPr>
        <w:t>И</w:t>
      </w:r>
      <w:r w:rsidR="00DB2810">
        <w:rPr>
          <w:rFonts w:ascii="Times New Roman" w:hAnsi="Times New Roman"/>
          <w:b/>
          <w:sz w:val="24"/>
        </w:rPr>
        <w:t>.</w:t>
      </w:r>
      <w:r w:rsidR="00BA7E7D">
        <w:rPr>
          <w:rFonts w:ascii="Times New Roman" w:hAnsi="Times New Roman"/>
          <w:b/>
          <w:sz w:val="24"/>
        </w:rPr>
        <w:t>А</w:t>
      </w:r>
      <w:r w:rsidR="00DB2810">
        <w:rPr>
          <w:rFonts w:ascii="Times New Roman" w:hAnsi="Times New Roman"/>
          <w:b/>
          <w:sz w:val="24"/>
        </w:rPr>
        <w:t>.</w:t>
      </w:r>
      <w:r w:rsidR="00DB2810" w:rsidRPr="00BC2127">
        <w:rPr>
          <w:rFonts w:ascii="Times New Roman" w:hAnsi="Times New Roman"/>
          <w:b/>
          <w:sz w:val="24"/>
        </w:rPr>
        <w:t xml:space="preserve"> </w:t>
      </w:r>
      <w:r w:rsidR="00BA7E7D">
        <w:rPr>
          <w:rFonts w:ascii="Times New Roman" w:hAnsi="Times New Roman"/>
          <w:b/>
          <w:sz w:val="24"/>
        </w:rPr>
        <w:t>Стрелкова</w:t>
      </w:r>
      <w:r w:rsidR="00DB2810" w:rsidRPr="00BC2127">
        <w:rPr>
          <w:rFonts w:ascii="Times New Roman" w:hAnsi="Times New Roman"/>
          <w:b/>
          <w:sz w:val="24"/>
        </w:rPr>
        <w:t xml:space="preserve">, </w:t>
      </w:r>
      <w:r w:rsidR="00DB2810">
        <w:rPr>
          <w:rFonts w:ascii="Times New Roman" w:hAnsi="Times New Roman"/>
          <w:b/>
          <w:sz w:val="24"/>
        </w:rPr>
        <w:t>д</w:t>
      </w:r>
      <w:r w:rsidR="00DB2810">
        <w:rPr>
          <w:rFonts w:ascii="Times New Roman" w:hAnsi="Times New Roman"/>
          <w:sz w:val="24"/>
        </w:rPr>
        <w:t xml:space="preserve">.э.н., профессор </w:t>
      </w:r>
      <w:r w:rsidR="00BA7E7D">
        <w:rPr>
          <w:rFonts w:ascii="Times New Roman" w:hAnsi="Times New Roman"/>
          <w:sz w:val="24"/>
        </w:rPr>
        <w:t>кафедры</w:t>
      </w:r>
      <w:r w:rsidR="00DB2810">
        <w:rPr>
          <w:rFonts w:ascii="Times New Roman" w:hAnsi="Times New Roman"/>
          <w:sz w:val="24"/>
        </w:rPr>
        <w:t xml:space="preserve"> международного бизнеса</w:t>
      </w:r>
    </w:p>
    <w:p w14:paraId="3C01AC1D" w14:textId="77777777" w:rsidR="007B690F" w:rsidRPr="00E4383C" w:rsidRDefault="007B690F" w:rsidP="001C469D">
      <w:pPr>
        <w:spacing w:after="120" w:line="240" w:lineRule="auto"/>
        <w:ind w:firstLine="567"/>
        <w:jc w:val="both"/>
        <w:rPr>
          <w:rFonts w:ascii="Times New Roman" w:hAnsi="Times New Roman" w:cs="Times New Roman"/>
          <w:b/>
          <w:sz w:val="24"/>
          <w:szCs w:val="24"/>
        </w:rPr>
      </w:pPr>
    </w:p>
    <w:p w14:paraId="27349919" w14:textId="145A766C" w:rsidR="00592A0F" w:rsidRPr="00592A0F" w:rsidRDefault="009F7244"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Ж</w:t>
      </w:r>
      <w:r w:rsidR="00D936B1">
        <w:rPr>
          <w:rFonts w:ascii="Times New Roman" w:hAnsi="Times New Roman" w:cs="Times New Roman"/>
          <w:b/>
          <w:sz w:val="28"/>
          <w:szCs w:val="28"/>
        </w:rPr>
        <w:t>.В.</w:t>
      </w:r>
      <w:r w:rsidR="00E4383C">
        <w:rPr>
          <w:rFonts w:ascii="Times New Roman" w:hAnsi="Times New Roman" w:cs="Times New Roman"/>
          <w:b/>
          <w:sz w:val="28"/>
          <w:szCs w:val="28"/>
        </w:rPr>
        <w:t xml:space="preserve"> </w:t>
      </w:r>
      <w:r>
        <w:rPr>
          <w:rFonts w:ascii="Times New Roman" w:hAnsi="Times New Roman" w:cs="Times New Roman"/>
          <w:b/>
          <w:sz w:val="28"/>
          <w:szCs w:val="28"/>
        </w:rPr>
        <w:t>Ивановская</w:t>
      </w:r>
    </w:p>
    <w:p w14:paraId="27E20F47" w14:textId="2E07B955" w:rsidR="007B2858" w:rsidRDefault="008A25F1" w:rsidP="008A25F1">
      <w:pPr>
        <w:spacing w:line="240" w:lineRule="auto"/>
        <w:ind w:firstLine="567"/>
        <w:jc w:val="both"/>
        <w:rPr>
          <w:rFonts w:ascii="Times New Roman" w:hAnsi="Times New Roman" w:cs="Times New Roman"/>
          <w:sz w:val="28"/>
          <w:szCs w:val="28"/>
        </w:rPr>
      </w:pPr>
      <w:r w:rsidRPr="008A25F1">
        <w:rPr>
          <w:rFonts w:ascii="Times New Roman" w:hAnsi="Times New Roman" w:cs="Times New Roman"/>
          <w:b/>
          <w:color w:val="000000"/>
          <w:sz w:val="28"/>
          <w:szCs w:val="28"/>
        </w:rPr>
        <w:t>Моделирование стратегий международного бизнеса</w:t>
      </w:r>
      <w:r>
        <w:rPr>
          <w:rFonts w:ascii="Times New Roman" w:hAnsi="Times New Roman" w:cs="Times New Roman"/>
          <w:b/>
          <w:color w:val="000000"/>
          <w:sz w:val="28"/>
          <w:szCs w:val="28"/>
        </w:rPr>
        <w:t xml:space="preserve"> </w:t>
      </w:r>
      <w:r w:rsidRPr="008A25F1">
        <w:rPr>
          <w:rFonts w:ascii="Times New Roman" w:hAnsi="Times New Roman" w:cs="Times New Roman"/>
          <w:b/>
          <w:color w:val="000000"/>
          <w:sz w:val="28"/>
          <w:szCs w:val="28"/>
        </w:rPr>
        <w:t>(на английском языке)</w:t>
      </w:r>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w:t>
      </w:r>
      <w:r w:rsidR="007B2858">
        <w:rPr>
          <w:rFonts w:ascii="Times New Roman" w:hAnsi="Times New Roman" w:cs="Times New Roman"/>
          <w:color w:val="000000"/>
          <w:sz w:val="28"/>
          <w:szCs w:val="28"/>
        </w:rPr>
        <w:t>образовательной программы</w:t>
      </w:r>
      <w:r w:rsidR="007B2858">
        <w:rPr>
          <w:rFonts w:ascii="Times New Roman" w:hAnsi="Times New Roman" w:cs="Times New Roman"/>
          <w:bCs/>
          <w:color w:val="000000"/>
          <w:sz w:val="28"/>
          <w:szCs w:val="28"/>
        </w:rPr>
        <w:t xml:space="preserve"> для студентов, обучающихся по </w:t>
      </w:r>
      <w:bookmarkStart w:id="1" w:name="OLE_LINK5"/>
      <w:bookmarkStart w:id="2" w:name="OLE_LINK4"/>
      <w:r w:rsidR="007B2858">
        <w:rPr>
          <w:rFonts w:ascii="Times New Roman" w:hAnsi="Times New Roman" w:cs="Times New Roman"/>
          <w:bCs/>
          <w:color w:val="000000"/>
          <w:sz w:val="28"/>
          <w:szCs w:val="28"/>
        </w:rPr>
        <w:t>направлению</w:t>
      </w:r>
      <w:r w:rsidR="00865DAC">
        <w:rPr>
          <w:rFonts w:ascii="Times New Roman" w:hAnsi="Times New Roman" w:cs="Times New Roman"/>
          <w:bCs/>
          <w:color w:val="000000"/>
          <w:sz w:val="28"/>
          <w:szCs w:val="28"/>
        </w:rPr>
        <w:t xml:space="preserve"> подготовки</w:t>
      </w:r>
      <w:r w:rsidR="007B2858">
        <w:rPr>
          <w:rFonts w:ascii="Times New Roman" w:hAnsi="Times New Roman" w:cs="Times New Roman"/>
          <w:bCs/>
          <w:color w:val="000000"/>
          <w:sz w:val="28"/>
          <w:szCs w:val="28"/>
        </w:rPr>
        <w:t xml:space="preserve"> </w:t>
      </w:r>
      <w:r w:rsidR="007B2858">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1"/>
      <w:bookmarkEnd w:id="2"/>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E310B6">
        <w:rPr>
          <w:rFonts w:ascii="Times New Roman" w:hAnsi="Times New Roman" w:cs="Times New Roman"/>
          <w:bCs/>
          <w:color w:val="000000"/>
          <w:sz w:val="28"/>
          <w:szCs w:val="28"/>
        </w:rPr>
        <w:t>Международная экономика и бизнес-инжиниринг»</w:t>
      </w:r>
      <w:r w:rsidR="004B6D11" w:rsidRPr="004B6D11">
        <w:rPr>
          <w:rFonts w:ascii="Times New Roman" w:hAnsi="Times New Roman" w:cs="Times New Roman"/>
          <w:bCs/>
          <w:color w:val="000000"/>
          <w:sz w:val="28"/>
          <w:szCs w:val="28"/>
        </w:rPr>
        <w:t xml:space="preserve"> (с частичной реализацией на английском языке)</w:t>
      </w:r>
      <w:r w:rsidR="007B2858">
        <w:rPr>
          <w:rFonts w:ascii="Times New Roman" w:hAnsi="Times New Roman" w:cs="Times New Roman"/>
          <w:color w:val="000000"/>
          <w:sz w:val="28"/>
          <w:szCs w:val="28"/>
        </w:rPr>
        <w:t xml:space="preserve"> — М.: 20</w:t>
      </w:r>
      <w:r w:rsidR="009F7244">
        <w:rPr>
          <w:rFonts w:ascii="Times New Roman" w:hAnsi="Times New Roman" w:cs="Times New Roman"/>
          <w:color w:val="000000"/>
          <w:sz w:val="28"/>
          <w:szCs w:val="28"/>
        </w:rPr>
        <w:t>2</w:t>
      </w:r>
      <w:r>
        <w:rPr>
          <w:rFonts w:ascii="Times New Roman" w:hAnsi="Times New Roman" w:cs="Times New Roman"/>
          <w:color w:val="000000"/>
          <w:sz w:val="28"/>
          <w:szCs w:val="28"/>
        </w:rPr>
        <w:t>5</w:t>
      </w:r>
      <w:r w:rsidR="00EA4D99">
        <w:rPr>
          <w:rFonts w:ascii="Times New Roman" w:hAnsi="Times New Roman" w:cs="Times New Roman"/>
          <w:color w:val="000000"/>
          <w:sz w:val="28"/>
          <w:szCs w:val="28"/>
        </w:rPr>
        <w:t xml:space="preserve"> </w:t>
      </w:r>
      <w:r w:rsidR="00EA4D99" w:rsidRPr="00235537">
        <w:rPr>
          <w:rFonts w:ascii="Times New Roman" w:hAnsi="Times New Roman" w:cs="Times New Roman"/>
          <w:color w:val="000000"/>
          <w:sz w:val="28"/>
          <w:szCs w:val="28"/>
        </w:rPr>
        <w:t>-</w:t>
      </w:r>
      <w:r w:rsidR="004B1048" w:rsidRPr="00235537">
        <w:rPr>
          <w:rFonts w:ascii="Times New Roman" w:hAnsi="Times New Roman" w:cs="Times New Roman"/>
          <w:color w:val="000000"/>
          <w:sz w:val="28"/>
          <w:szCs w:val="28"/>
        </w:rPr>
        <w:t>2</w:t>
      </w:r>
      <w:r w:rsidR="00235537">
        <w:rPr>
          <w:rFonts w:ascii="Times New Roman" w:hAnsi="Times New Roman" w:cs="Times New Roman"/>
          <w:color w:val="000000"/>
          <w:sz w:val="28"/>
          <w:szCs w:val="28"/>
        </w:rPr>
        <w:t>2</w:t>
      </w:r>
      <w:r w:rsidR="007B2858" w:rsidRPr="0011292B">
        <w:rPr>
          <w:rFonts w:ascii="Times New Roman" w:hAnsi="Times New Roman" w:cs="Times New Roman"/>
          <w:color w:val="000000"/>
          <w:sz w:val="28"/>
          <w:szCs w:val="28"/>
        </w:rPr>
        <w:t xml:space="preserve"> с</w:t>
      </w:r>
      <w:r w:rsidR="007B2858" w:rsidRPr="0011292B">
        <w:rPr>
          <w:rFonts w:ascii="Times New Roman" w:hAnsi="Times New Roman" w:cs="Times New Roman"/>
          <w:sz w:val="28"/>
          <w:szCs w:val="28"/>
        </w:rPr>
        <w:t>.</w:t>
      </w:r>
      <w:r w:rsidR="007B2858">
        <w:rPr>
          <w:rFonts w:ascii="Times New Roman" w:hAnsi="Times New Roman" w:cs="Times New Roman"/>
          <w:sz w:val="28"/>
          <w:szCs w:val="28"/>
        </w:rPr>
        <w:t xml:space="preserve"> </w:t>
      </w:r>
    </w:p>
    <w:p w14:paraId="2670DD4D" w14:textId="1F9B2E8D" w:rsidR="007B2858" w:rsidRDefault="007B2858" w:rsidP="007B2858">
      <w:pPr>
        <w:pStyle w:val="Normal1"/>
        <w:ind w:firstLine="540"/>
        <w:jc w:val="both"/>
        <w:rPr>
          <w:sz w:val="24"/>
          <w:szCs w:val="24"/>
        </w:rPr>
      </w:pPr>
      <w:r>
        <w:rPr>
          <w:sz w:val="24"/>
          <w:szCs w:val="24"/>
        </w:rPr>
        <w:t>Рабочая программа предназначена для изучения дисциплины «</w:t>
      </w:r>
      <w:r w:rsidR="0090531B">
        <w:rPr>
          <w:sz w:val="24"/>
          <w:szCs w:val="24"/>
        </w:rPr>
        <w:t>Моделирование стратегий международного бизнеса</w:t>
      </w:r>
      <w:r>
        <w:rPr>
          <w:sz w:val="24"/>
          <w:szCs w:val="24"/>
        </w:rPr>
        <w:t>»</w:t>
      </w:r>
      <w:r w:rsidR="0090531B" w:rsidRPr="0090531B">
        <w:rPr>
          <w:b/>
          <w:color w:val="000000"/>
          <w:sz w:val="28"/>
          <w:szCs w:val="28"/>
        </w:rPr>
        <w:t xml:space="preserve"> </w:t>
      </w:r>
      <w:r w:rsidR="0090531B" w:rsidRPr="0090531B">
        <w:rPr>
          <w:sz w:val="24"/>
          <w:szCs w:val="24"/>
        </w:rPr>
        <w:t>(на английском языке)</w:t>
      </w:r>
      <w:r w:rsidR="0090531B">
        <w:rPr>
          <w:sz w:val="24"/>
          <w:szCs w:val="24"/>
        </w:rPr>
        <w:t xml:space="preserve"> (</w:t>
      </w:r>
      <w:r>
        <w:rPr>
          <w:sz w:val="24"/>
          <w:szCs w:val="24"/>
        </w:rPr>
        <w:t xml:space="preserve"> студентами </w:t>
      </w:r>
      <w:r w:rsidR="008A25F1">
        <w:rPr>
          <w:sz w:val="24"/>
          <w:szCs w:val="24"/>
        </w:rPr>
        <w:t>2</w:t>
      </w:r>
      <w:r w:rsidRPr="004B1048">
        <w:rPr>
          <w:sz w:val="24"/>
          <w:szCs w:val="24"/>
        </w:rPr>
        <w:t xml:space="preserve"> курса</w:t>
      </w:r>
      <w:r>
        <w:rPr>
          <w:sz w:val="24"/>
          <w:szCs w:val="24"/>
        </w:rPr>
        <w:t xml:space="preserve"> очной формы обучения (программа подготовки </w:t>
      </w:r>
      <w:r w:rsidR="005D7C2D">
        <w:rPr>
          <w:sz w:val="24"/>
          <w:szCs w:val="24"/>
        </w:rPr>
        <w:t>магистров</w:t>
      </w:r>
      <w:r>
        <w:rPr>
          <w:sz w:val="24"/>
          <w:szCs w:val="24"/>
        </w:rPr>
        <w:t>) в соответствии с утвержденным учебным планом Финансового университета при Правительстве Российской Федерации.</w:t>
      </w:r>
    </w:p>
    <w:p w14:paraId="52E6A9E3" w14:textId="77777777"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6105E46" w14:textId="56BEFADC" w:rsidR="007B2858" w:rsidRDefault="007B2858" w:rsidP="007B2858">
      <w:pPr>
        <w:pStyle w:val="Normal1"/>
        <w:ind w:firstLine="540"/>
        <w:jc w:val="both"/>
        <w:rPr>
          <w:sz w:val="28"/>
          <w:szCs w:val="28"/>
        </w:rPr>
      </w:pPr>
    </w:p>
    <w:p w14:paraId="77AAB7D7" w14:textId="45E86974" w:rsidR="00EC4138" w:rsidRDefault="00EC4138" w:rsidP="007B2858">
      <w:pPr>
        <w:pStyle w:val="Normal1"/>
        <w:ind w:firstLine="540"/>
        <w:jc w:val="both"/>
        <w:rPr>
          <w:sz w:val="28"/>
          <w:szCs w:val="28"/>
        </w:rPr>
      </w:pPr>
    </w:p>
    <w:p w14:paraId="00226EFF" w14:textId="76446E76" w:rsidR="00EC4138" w:rsidRDefault="00EC4138" w:rsidP="007B2858">
      <w:pPr>
        <w:pStyle w:val="Normal1"/>
        <w:ind w:firstLine="540"/>
        <w:jc w:val="both"/>
        <w:rPr>
          <w:sz w:val="28"/>
          <w:szCs w:val="28"/>
        </w:rPr>
      </w:pPr>
    </w:p>
    <w:p w14:paraId="3A4E9483" w14:textId="274CD8EC" w:rsidR="00EC4138" w:rsidRDefault="00EC4138" w:rsidP="007B2858">
      <w:pPr>
        <w:pStyle w:val="Normal1"/>
        <w:ind w:firstLine="540"/>
        <w:jc w:val="both"/>
        <w:rPr>
          <w:sz w:val="28"/>
          <w:szCs w:val="28"/>
        </w:rPr>
      </w:pPr>
    </w:p>
    <w:p w14:paraId="4A2AAF80" w14:textId="77777777" w:rsidR="00EC4138" w:rsidRDefault="00EC4138" w:rsidP="007B2858">
      <w:pPr>
        <w:pStyle w:val="Normal1"/>
        <w:ind w:firstLine="540"/>
        <w:jc w:val="both"/>
        <w:rPr>
          <w:sz w:val="28"/>
          <w:szCs w:val="28"/>
        </w:rPr>
      </w:pPr>
    </w:p>
    <w:p w14:paraId="6CFDAA73"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58D36D29" w14:textId="77777777" w:rsidR="008A25F1" w:rsidRPr="008A25F1" w:rsidRDefault="008A25F1" w:rsidP="008A25F1">
      <w:pPr>
        <w:shd w:val="clear" w:color="auto" w:fill="FFFFFF"/>
        <w:ind w:left="28"/>
        <w:jc w:val="center"/>
        <w:rPr>
          <w:rFonts w:ascii="Times New Roman" w:hAnsi="Times New Roman" w:cs="Times New Roman"/>
          <w:bCs/>
          <w:color w:val="000000"/>
          <w:sz w:val="28"/>
          <w:szCs w:val="28"/>
        </w:rPr>
      </w:pPr>
      <w:r w:rsidRPr="008A25F1">
        <w:rPr>
          <w:rFonts w:ascii="Times New Roman" w:hAnsi="Times New Roman" w:cs="Times New Roman"/>
          <w:bCs/>
          <w:color w:val="000000"/>
          <w:sz w:val="28"/>
          <w:szCs w:val="28"/>
        </w:rPr>
        <w:t>МОДЕЛИРОВАНИЕ СТРАТЕГИЙ МЕЖДУНАРОДНОГО БИЗНЕСА</w:t>
      </w:r>
    </w:p>
    <w:p w14:paraId="420F90C4" w14:textId="77777777" w:rsidR="008A25F1" w:rsidRPr="008A25F1" w:rsidRDefault="008A25F1" w:rsidP="008A25F1">
      <w:pPr>
        <w:shd w:val="clear" w:color="auto" w:fill="FFFFFF"/>
        <w:ind w:left="28"/>
        <w:jc w:val="center"/>
        <w:rPr>
          <w:rFonts w:ascii="Times New Roman" w:hAnsi="Times New Roman" w:cs="Times New Roman"/>
          <w:bCs/>
          <w:color w:val="000000"/>
          <w:sz w:val="28"/>
          <w:szCs w:val="28"/>
        </w:rPr>
      </w:pPr>
      <w:r w:rsidRPr="008A25F1">
        <w:rPr>
          <w:rFonts w:ascii="Times New Roman" w:hAnsi="Times New Roman" w:cs="Times New Roman"/>
          <w:bCs/>
          <w:color w:val="000000"/>
          <w:sz w:val="28"/>
          <w:szCs w:val="28"/>
        </w:rPr>
        <w:t>(на английском языке)</w:t>
      </w:r>
    </w:p>
    <w:p w14:paraId="1DB404F0"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1E2E33DF" w14:textId="71B92FB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proofErr w:type="spellStart"/>
      <w:r w:rsidR="009F7244">
        <w:rPr>
          <w:rFonts w:ascii="Times New Roman" w:hAnsi="Times New Roman" w:cs="Times New Roman"/>
          <w:sz w:val="24"/>
          <w:szCs w:val="24"/>
        </w:rPr>
        <w:t>Ж</w:t>
      </w:r>
      <w:r w:rsidR="0099655D">
        <w:rPr>
          <w:rFonts w:ascii="Times New Roman" w:hAnsi="Times New Roman" w:cs="Times New Roman"/>
          <w:sz w:val="24"/>
          <w:szCs w:val="24"/>
        </w:rPr>
        <w:t>.В.</w:t>
      </w:r>
      <w:r w:rsidR="009F7244">
        <w:rPr>
          <w:rFonts w:ascii="Times New Roman" w:hAnsi="Times New Roman" w:cs="Times New Roman"/>
          <w:sz w:val="24"/>
          <w:szCs w:val="24"/>
        </w:rPr>
        <w:t>Ивановская</w:t>
      </w:r>
      <w:proofErr w:type="spellEnd"/>
    </w:p>
    <w:p w14:paraId="6D88ACD4"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2F5B3169" w14:textId="15222284"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5B73B6">
        <w:rPr>
          <w:rFonts w:ascii="Times New Roman" w:hAnsi="Times New Roman" w:cs="Times New Roman"/>
          <w:sz w:val="24"/>
          <w:szCs w:val="24"/>
        </w:rPr>
        <w:t>4</w:t>
      </w:r>
      <w:r>
        <w:rPr>
          <w:rFonts w:ascii="Times New Roman" w:hAnsi="Times New Roman" w:cs="Times New Roman"/>
          <w:sz w:val="24"/>
          <w:szCs w:val="24"/>
        </w:rPr>
        <w:t>. Изд. № -20</w:t>
      </w:r>
      <w:r w:rsidR="00716D92">
        <w:rPr>
          <w:rFonts w:ascii="Times New Roman" w:hAnsi="Times New Roman" w:cs="Times New Roman"/>
          <w:sz w:val="24"/>
          <w:szCs w:val="24"/>
        </w:rPr>
        <w:t>2</w:t>
      </w:r>
      <w:r w:rsidR="008A25F1">
        <w:rPr>
          <w:rFonts w:ascii="Times New Roman" w:hAnsi="Times New Roman" w:cs="Times New Roman"/>
          <w:sz w:val="24"/>
          <w:szCs w:val="24"/>
        </w:rPr>
        <w:t>5</w:t>
      </w:r>
      <w:r>
        <w:rPr>
          <w:rFonts w:ascii="Times New Roman" w:hAnsi="Times New Roman" w:cs="Times New Roman"/>
          <w:sz w:val="24"/>
          <w:szCs w:val="24"/>
        </w:rPr>
        <w:t xml:space="preserve">. Тираж  экз. </w:t>
      </w:r>
    </w:p>
    <w:p w14:paraId="58834E4D"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14:paraId="405FD2EA" w14:textId="39548E8D"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14:paraId="7BED964E" w14:textId="3C23AD62" w:rsidR="00EC4138" w:rsidRDefault="00EC4138" w:rsidP="002B4B14">
      <w:pPr>
        <w:spacing w:after="120" w:line="240" w:lineRule="auto"/>
        <w:jc w:val="center"/>
        <w:rPr>
          <w:rFonts w:ascii="Times New Roman" w:hAnsi="Times New Roman" w:cs="Times New Roman"/>
          <w:bCs/>
          <w:sz w:val="24"/>
          <w:szCs w:val="24"/>
        </w:rPr>
      </w:pPr>
    </w:p>
    <w:p w14:paraId="3FBF6AD5" w14:textId="77777777" w:rsidR="00EC4138" w:rsidRDefault="00EC4138" w:rsidP="002B4B14">
      <w:pPr>
        <w:spacing w:after="120" w:line="240" w:lineRule="auto"/>
        <w:jc w:val="center"/>
        <w:rPr>
          <w:rFonts w:ascii="Times New Roman" w:hAnsi="Times New Roman" w:cs="Times New Roman"/>
          <w:bCs/>
          <w:sz w:val="24"/>
          <w:szCs w:val="24"/>
        </w:rPr>
      </w:pPr>
    </w:p>
    <w:p w14:paraId="372B26E9" w14:textId="3EB2BBDB"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9F7244">
        <w:rPr>
          <w:rFonts w:ascii="Times New Roman" w:hAnsi="Times New Roman" w:cs="Times New Roman"/>
          <w:bCs/>
          <w:sz w:val="24"/>
          <w:szCs w:val="24"/>
        </w:rPr>
        <w:t>Ж</w:t>
      </w:r>
      <w:r w:rsidR="0099655D">
        <w:rPr>
          <w:rFonts w:ascii="Times New Roman" w:hAnsi="Times New Roman" w:cs="Times New Roman"/>
          <w:bCs/>
          <w:sz w:val="24"/>
          <w:szCs w:val="24"/>
        </w:rPr>
        <w:t>.В.</w:t>
      </w:r>
      <w:r w:rsidR="00E4383C">
        <w:rPr>
          <w:rFonts w:ascii="Times New Roman" w:hAnsi="Times New Roman" w:cs="Times New Roman"/>
          <w:bCs/>
          <w:sz w:val="24"/>
          <w:szCs w:val="24"/>
        </w:rPr>
        <w:t xml:space="preserve"> </w:t>
      </w:r>
      <w:r w:rsidR="009F7244">
        <w:rPr>
          <w:rFonts w:ascii="Times New Roman" w:hAnsi="Times New Roman" w:cs="Times New Roman"/>
          <w:bCs/>
          <w:sz w:val="24"/>
          <w:szCs w:val="24"/>
        </w:rPr>
        <w:t>Ивановская</w:t>
      </w:r>
    </w:p>
    <w:p w14:paraId="0D809290" w14:textId="5B508299" w:rsidR="007B2858" w:rsidRPr="00592A0F"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E57679">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9F7244">
        <w:rPr>
          <w:rFonts w:ascii="Times New Roman" w:hAnsi="Times New Roman" w:cs="Times New Roman"/>
          <w:bCs/>
          <w:sz w:val="24"/>
          <w:szCs w:val="24"/>
        </w:rPr>
        <w:t>2</w:t>
      </w:r>
      <w:r w:rsidR="008A25F1">
        <w:rPr>
          <w:rFonts w:ascii="Times New Roman" w:hAnsi="Times New Roman" w:cs="Times New Roman"/>
          <w:bCs/>
          <w:sz w:val="24"/>
          <w:szCs w:val="24"/>
        </w:rPr>
        <w:t>5</w:t>
      </w:r>
      <w:r w:rsidRPr="00592A0F">
        <w:rPr>
          <w:rFonts w:ascii="Times New Roman" w:hAnsi="Times New Roman" w:cs="Times New Roman"/>
          <w:bCs/>
          <w:sz w:val="24"/>
          <w:szCs w:val="24"/>
        </w:rPr>
        <w:t xml:space="preserve"> </w:t>
      </w:r>
    </w:p>
    <w:p w14:paraId="18835098" w14:textId="11B1A3B7" w:rsidR="003E33B5"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14:paraId="6218C5BA" w14:textId="77777777" w:rsidR="003E0C9A" w:rsidRDefault="007B2858" w:rsidP="00145F63">
      <w:pPr>
        <w:shd w:val="clear" w:color="auto" w:fill="FFFFFF" w:themeFill="background1"/>
        <w:rPr>
          <w:noProof/>
        </w:rPr>
      </w:pPr>
      <w:r w:rsidRPr="003E33B5">
        <w:rPr>
          <w:rFonts w:ascii="Times New Roman" w:hAnsi="Times New Roman" w:cs="Times New Roman"/>
          <w:b/>
          <w:color w:val="000000"/>
          <w:sz w:val="28"/>
          <w:szCs w:val="28"/>
        </w:rPr>
        <w:lastRenderedPageBreak/>
        <w:t>Содержание</w:t>
      </w:r>
      <w:r w:rsidR="00441CCC"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441CCC" w:rsidRPr="003E33B5">
        <w:rPr>
          <w:rFonts w:ascii="Times New Roman" w:hAnsi="Times New Roman" w:cs="Times New Roman"/>
          <w:b/>
          <w:color w:val="000000"/>
          <w:sz w:val="28"/>
          <w:szCs w:val="28"/>
        </w:rPr>
        <w:fldChar w:fldCharType="separate"/>
      </w:r>
    </w:p>
    <w:p w14:paraId="6B665246" w14:textId="247CDE17" w:rsidR="003E0C9A" w:rsidRDefault="00C57FCB">
      <w:pPr>
        <w:pStyle w:val="11"/>
        <w:rPr>
          <w:rFonts w:asciiTheme="minorHAnsi" w:eastAsiaTheme="minorEastAsia" w:hAnsiTheme="minorHAnsi" w:cstheme="minorBidi"/>
          <w:spacing w:val="0"/>
          <w:sz w:val="22"/>
          <w:szCs w:val="22"/>
        </w:rPr>
      </w:pPr>
      <w:hyperlink w:anchor="_Toc192595971" w:history="1">
        <w:r w:rsidR="003E0C9A" w:rsidRPr="0041520E">
          <w:rPr>
            <w:rStyle w:val="a4"/>
          </w:rPr>
          <w:t>1.Наименование дисциплины</w:t>
        </w:r>
        <w:r w:rsidR="003E0C9A">
          <w:rPr>
            <w:webHidden/>
          </w:rPr>
          <w:tab/>
        </w:r>
        <w:r w:rsidR="003E0C9A">
          <w:rPr>
            <w:webHidden/>
          </w:rPr>
          <w:fldChar w:fldCharType="begin"/>
        </w:r>
        <w:r w:rsidR="003E0C9A">
          <w:rPr>
            <w:webHidden/>
          </w:rPr>
          <w:instrText xml:space="preserve"> PAGEREF _Toc192595971 \h </w:instrText>
        </w:r>
        <w:r w:rsidR="003E0C9A">
          <w:rPr>
            <w:webHidden/>
          </w:rPr>
        </w:r>
        <w:r w:rsidR="003E0C9A">
          <w:rPr>
            <w:webHidden/>
          </w:rPr>
          <w:fldChar w:fldCharType="separate"/>
        </w:r>
        <w:r w:rsidR="003E0C9A">
          <w:rPr>
            <w:webHidden/>
          </w:rPr>
          <w:t>4</w:t>
        </w:r>
        <w:r w:rsidR="003E0C9A">
          <w:rPr>
            <w:webHidden/>
          </w:rPr>
          <w:fldChar w:fldCharType="end"/>
        </w:r>
      </w:hyperlink>
    </w:p>
    <w:p w14:paraId="4F6F423D" w14:textId="60B4E0FD" w:rsidR="003E0C9A" w:rsidRDefault="00C57FCB">
      <w:pPr>
        <w:pStyle w:val="11"/>
        <w:rPr>
          <w:rFonts w:asciiTheme="minorHAnsi" w:eastAsiaTheme="minorEastAsia" w:hAnsiTheme="minorHAnsi" w:cstheme="minorBidi"/>
          <w:spacing w:val="0"/>
          <w:sz w:val="22"/>
          <w:szCs w:val="22"/>
        </w:rPr>
      </w:pPr>
      <w:hyperlink w:anchor="_Toc192595972" w:history="1">
        <w:r w:rsidR="003E0C9A" w:rsidRPr="0041520E">
          <w:rPr>
            <w:rStyle w:val="a4"/>
          </w:rPr>
          <w:t>2.</w:t>
        </w:r>
        <w:r w:rsidR="003E0C9A">
          <w:rPr>
            <w:rFonts w:asciiTheme="minorHAnsi" w:eastAsiaTheme="minorEastAsia" w:hAnsiTheme="minorHAnsi" w:cstheme="minorBidi"/>
            <w:spacing w:val="0"/>
            <w:sz w:val="22"/>
            <w:szCs w:val="22"/>
          </w:rPr>
          <w:tab/>
        </w:r>
        <w:r w:rsidR="003E0C9A" w:rsidRPr="0041520E">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E0C9A">
          <w:rPr>
            <w:webHidden/>
          </w:rPr>
          <w:tab/>
        </w:r>
        <w:r w:rsidR="003E0C9A">
          <w:rPr>
            <w:webHidden/>
          </w:rPr>
          <w:fldChar w:fldCharType="begin"/>
        </w:r>
        <w:r w:rsidR="003E0C9A">
          <w:rPr>
            <w:webHidden/>
          </w:rPr>
          <w:instrText xml:space="preserve"> PAGEREF _Toc192595972 \h </w:instrText>
        </w:r>
        <w:r w:rsidR="003E0C9A">
          <w:rPr>
            <w:webHidden/>
          </w:rPr>
        </w:r>
        <w:r w:rsidR="003E0C9A">
          <w:rPr>
            <w:webHidden/>
          </w:rPr>
          <w:fldChar w:fldCharType="separate"/>
        </w:r>
        <w:r w:rsidR="003E0C9A">
          <w:rPr>
            <w:webHidden/>
          </w:rPr>
          <w:t>4</w:t>
        </w:r>
        <w:r w:rsidR="003E0C9A">
          <w:rPr>
            <w:webHidden/>
          </w:rPr>
          <w:fldChar w:fldCharType="end"/>
        </w:r>
      </w:hyperlink>
    </w:p>
    <w:p w14:paraId="7A4CECE8" w14:textId="1A3ABF31" w:rsidR="003E0C9A" w:rsidRDefault="00C57FCB">
      <w:pPr>
        <w:pStyle w:val="11"/>
        <w:rPr>
          <w:rFonts w:asciiTheme="minorHAnsi" w:eastAsiaTheme="minorEastAsia" w:hAnsiTheme="minorHAnsi" w:cstheme="minorBidi"/>
          <w:spacing w:val="0"/>
          <w:sz w:val="22"/>
          <w:szCs w:val="22"/>
        </w:rPr>
      </w:pPr>
      <w:hyperlink w:anchor="_Toc192595973" w:history="1">
        <w:r w:rsidR="003E0C9A" w:rsidRPr="0041520E">
          <w:rPr>
            <w:rStyle w:val="a4"/>
          </w:rPr>
          <w:t>3.</w:t>
        </w:r>
        <w:r w:rsidR="003E0C9A">
          <w:rPr>
            <w:rFonts w:asciiTheme="minorHAnsi" w:eastAsiaTheme="minorEastAsia" w:hAnsiTheme="minorHAnsi" w:cstheme="minorBidi"/>
            <w:spacing w:val="0"/>
            <w:sz w:val="22"/>
            <w:szCs w:val="22"/>
          </w:rPr>
          <w:tab/>
        </w:r>
        <w:r w:rsidR="003E0C9A" w:rsidRPr="0041520E">
          <w:rPr>
            <w:rStyle w:val="a4"/>
          </w:rPr>
          <w:t>Место дисциплины в структуре образовательной программы</w:t>
        </w:r>
        <w:r w:rsidR="003E0C9A">
          <w:rPr>
            <w:webHidden/>
          </w:rPr>
          <w:tab/>
        </w:r>
        <w:r w:rsidR="003E0C9A">
          <w:rPr>
            <w:webHidden/>
          </w:rPr>
          <w:fldChar w:fldCharType="begin"/>
        </w:r>
        <w:r w:rsidR="003E0C9A">
          <w:rPr>
            <w:webHidden/>
          </w:rPr>
          <w:instrText xml:space="preserve"> PAGEREF _Toc192595973 \h </w:instrText>
        </w:r>
        <w:r w:rsidR="003E0C9A">
          <w:rPr>
            <w:webHidden/>
          </w:rPr>
        </w:r>
        <w:r w:rsidR="003E0C9A">
          <w:rPr>
            <w:webHidden/>
          </w:rPr>
          <w:fldChar w:fldCharType="separate"/>
        </w:r>
        <w:r w:rsidR="003E0C9A">
          <w:rPr>
            <w:webHidden/>
          </w:rPr>
          <w:t>6</w:t>
        </w:r>
        <w:r w:rsidR="003E0C9A">
          <w:rPr>
            <w:webHidden/>
          </w:rPr>
          <w:fldChar w:fldCharType="end"/>
        </w:r>
      </w:hyperlink>
    </w:p>
    <w:p w14:paraId="74297CCF" w14:textId="6777BF47" w:rsidR="003E0C9A" w:rsidRDefault="00C57FCB">
      <w:pPr>
        <w:pStyle w:val="11"/>
        <w:rPr>
          <w:rFonts w:asciiTheme="minorHAnsi" w:eastAsiaTheme="minorEastAsia" w:hAnsiTheme="minorHAnsi" w:cstheme="minorBidi"/>
          <w:spacing w:val="0"/>
          <w:sz w:val="22"/>
          <w:szCs w:val="22"/>
        </w:rPr>
      </w:pPr>
      <w:hyperlink w:anchor="_Toc192595974" w:history="1">
        <w:r w:rsidR="003E0C9A" w:rsidRPr="0041520E">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E0C9A">
          <w:rPr>
            <w:webHidden/>
          </w:rPr>
          <w:tab/>
        </w:r>
        <w:r w:rsidR="003E0C9A">
          <w:rPr>
            <w:webHidden/>
          </w:rPr>
          <w:fldChar w:fldCharType="begin"/>
        </w:r>
        <w:r w:rsidR="003E0C9A">
          <w:rPr>
            <w:webHidden/>
          </w:rPr>
          <w:instrText xml:space="preserve"> PAGEREF _Toc192595974 \h </w:instrText>
        </w:r>
        <w:r w:rsidR="003E0C9A">
          <w:rPr>
            <w:webHidden/>
          </w:rPr>
        </w:r>
        <w:r w:rsidR="003E0C9A">
          <w:rPr>
            <w:webHidden/>
          </w:rPr>
          <w:fldChar w:fldCharType="separate"/>
        </w:r>
        <w:r w:rsidR="003E0C9A">
          <w:rPr>
            <w:webHidden/>
          </w:rPr>
          <w:t>6</w:t>
        </w:r>
        <w:r w:rsidR="003E0C9A">
          <w:rPr>
            <w:webHidden/>
          </w:rPr>
          <w:fldChar w:fldCharType="end"/>
        </w:r>
      </w:hyperlink>
    </w:p>
    <w:p w14:paraId="76A60D34" w14:textId="6085DDA9" w:rsidR="003E0C9A" w:rsidRDefault="00C57FCB">
      <w:pPr>
        <w:pStyle w:val="11"/>
        <w:rPr>
          <w:rFonts w:asciiTheme="minorHAnsi" w:eastAsiaTheme="minorEastAsia" w:hAnsiTheme="minorHAnsi" w:cstheme="minorBidi"/>
          <w:spacing w:val="0"/>
          <w:sz w:val="22"/>
          <w:szCs w:val="22"/>
        </w:rPr>
      </w:pPr>
      <w:hyperlink w:anchor="_Toc192595975" w:history="1">
        <w:r w:rsidR="003E0C9A" w:rsidRPr="0041520E">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E0C9A">
          <w:rPr>
            <w:webHidden/>
          </w:rPr>
          <w:tab/>
        </w:r>
        <w:r w:rsidR="003E0C9A">
          <w:rPr>
            <w:webHidden/>
          </w:rPr>
          <w:fldChar w:fldCharType="begin"/>
        </w:r>
        <w:r w:rsidR="003E0C9A">
          <w:rPr>
            <w:webHidden/>
          </w:rPr>
          <w:instrText xml:space="preserve"> PAGEREF _Toc192595975 \h </w:instrText>
        </w:r>
        <w:r w:rsidR="003E0C9A">
          <w:rPr>
            <w:webHidden/>
          </w:rPr>
        </w:r>
        <w:r w:rsidR="003E0C9A">
          <w:rPr>
            <w:webHidden/>
          </w:rPr>
          <w:fldChar w:fldCharType="separate"/>
        </w:r>
        <w:r w:rsidR="003E0C9A">
          <w:rPr>
            <w:webHidden/>
          </w:rPr>
          <w:t>6</w:t>
        </w:r>
        <w:r w:rsidR="003E0C9A">
          <w:rPr>
            <w:webHidden/>
          </w:rPr>
          <w:fldChar w:fldCharType="end"/>
        </w:r>
      </w:hyperlink>
    </w:p>
    <w:p w14:paraId="5B557568" w14:textId="4307B4F5" w:rsidR="003E0C9A" w:rsidRDefault="00C57FCB">
      <w:pPr>
        <w:pStyle w:val="11"/>
        <w:rPr>
          <w:rFonts w:asciiTheme="minorHAnsi" w:eastAsiaTheme="minorEastAsia" w:hAnsiTheme="minorHAnsi" w:cstheme="minorBidi"/>
          <w:spacing w:val="0"/>
          <w:sz w:val="22"/>
          <w:szCs w:val="22"/>
        </w:rPr>
      </w:pPr>
      <w:hyperlink w:anchor="_Toc192595976" w:history="1">
        <w:r w:rsidR="003E0C9A" w:rsidRPr="0041520E">
          <w:rPr>
            <w:rStyle w:val="a4"/>
          </w:rPr>
          <w:t>5.1.</w:t>
        </w:r>
        <w:r w:rsidR="003E0C9A">
          <w:rPr>
            <w:rFonts w:asciiTheme="minorHAnsi" w:eastAsiaTheme="minorEastAsia" w:hAnsiTheme="minorHAnsi" w:cstheme="minorBidi"/>
            <w:spacing w:val="0"/>
            <w:sz w:val="22"/>
            <w:szCs w:val="22"/>
          </w:rPr>
          <w:tab/>
        </w:r>
        <w:r w:rsidR="003E0C9A" w:rsidRPr="0041520E">
          <w:rPr>
            <w:rStyle w:val="a4"/>
          </w:rPr>
          <w:t>Содержание дисциплины</w:t>
        </w:r>
        <w:r w:rsidR="003E0C9A">
          <w:rPr>
            <w:webHidden/>
          </w:rPr>
          <w:tab/>
        </w:r>
        <w:r w:rsidR="003E0C9A">
          <w:rPr>
            <w:webHidden/>
          </w:rPr>
          <w:fldChar w:fldCharType="begin"/>
        </w:r>
        <w:r w:rsidR="003E0C9A">
          <w:rPr>
            <w:webHidden/>
          </w:rPr>
          <w:instrText xml:space="preserve"> PAGEREF _Toc192595976 \h </w:instrText>
        </w:r>
        <w:r w:rsidR="003E0C9A">
          <w:rPr>
            <w:webHidden/>
          </w:rPr>
        </w:r>
        <w:r w:rsidR="003E0C9A">
          <w:rPr>
            <w:webHidden/>
          </w:rPr>
          <w:fldChar w:fldCharType="separate"/>
        </w:r>
        <w:r w:rsidR="003E0C9A">
          <w:rPr>
            <w:webHidden/>
          </w:rPr>
          <w:t>6</w:t>
        </w:r>
        <w:r w:rsidR="003E0C9A">
          <w:rPr>
            <w:webHidden/>
          </w:rPr>
          <w:fldChar w:fldCharType="end"/>
        </w:r>
      </w:hyperlink>
    </w:p>
    <w:p w14:paraId="7885F7CF" w14:textId="75E05FDF" w:rsidR="003E0C9A" w:rsidRDefault="00C57FCB">
      <w:pPr>
        <w:pStyle w:val="11"/>
        <w:rPr>
          <w:rFonts w:asciiTheme="minorHAnsi" w:eastAsiaTheme="minorEastAsia" w:hAnsiTheme="minorHAnsi" w:cstheme="minorBidi"/>
          <w:spacing w:val="0"/>
          <w:sz w:val="22"/>
          <w:szCs w:val="22"/>
        </w:rPr>
      </w:pPr>
      <w:hyperlink w:anchor="_Toc192595977" w:history="1">
        <w:r w:rsidR="003E0C9A" w:rsidRPr="0041520E">
          <w:rPr>
            <w:rStyle w:val="a4"/>
          </w:rPr>
          <w:t>5.2. Учебно - тематический план</w:t>
        </w:r>
        <w:r w:rsidR="003E0C9A">
          <w:rPr>
            <w:webHidden/>
          </w:rPr>
          <w:tab/>
        </w:r>
        <w:r w:rsidR="003E0C9A">
          <w:rPr>
            <w:webHidden/>
          </w:rPr>
          <w:fldChar w:fldCharType="begin"/>
        </w:r>
        <w:r w:rsidR="003E0C9A">
          <w:rPr>
            <w:webHidden/>
          </w:rPr>
          <w:instrText xml:space="preserve"> PAGEREF _Toc192595977 \h </w:instrText>
        </w:r>
        <w:r w:rsidR="003E0C9A">
          <w:rPr>
            <w:webHidden/>
          </w:rPr>
        </w:r>
        <w:r w:rsidR="003E0C9A">
          <w:rPr>
            <w:webHidden/>
          </w:rPr>
          <w:fldChar w:fldCharType="separate"/>
        </w:r>
        <w:r w:rsidR="003E0C9A">
          <w:rPr>
            <w:webHidden/>
          </w:rPr>
          <w:t>8</w:t>
        </w:r>
        <w:r w:rsidR="003E0C9A">
          <w:rPr>
            <w:webHidden/>
          </w:rPr>
          <w:fldChar w:fldCharType="end"/>
        </w:r>
      </w:hyperlink>
    </w:p>
    <w:p w14:paraId="4680C905" w14:textId="19A6262E" w:rsidR="003E0C9A" w:rsidRDefault="00C57FCB">
      <w:pPr>
        <w:pStyle w:val="11"/>
        <w:rPr>
          <w:rFonts w:asciiTheme="minorHAnsi" w:eastAsiaTheme="minorEastAsia" w:hAnsiTheme="minorHAnsi" w:cstheme="minorBidi"/>
          <w:spacing w:val="0"/>
          <w:sz w:val="22"/>
          <w:szCs w:val="22"/>
        </w:rPr>
      </w:pPr>
      <w:hyperlink w:anchor="_Toc192595978" w:history="1">
        <w:r w:rsidR="003E0C9A" w:rsidRPr="0041520E">
          <w:rPr>
            <w:rStyle w:val="a4"/>
          </w:rPr>
          <w:t>5.3. Содержание семинарских занятий</w:t>
        </w:r>
        <w:r w:rsidR="003E0C9A">
          <w:rPr>
            <w:webHidden/>
          </w:rPr>
          <w:tab/>
        </w:r>
        <w:r w:rsidR="003E0C9A">
          <w:rPr>
            <w:webHidden/>
          </w:rPr>
          <w:fldChar w:fldCharType="begin"/>
        </w:r>
        <w:r w:rsidR="003E0C9A">
          <w:rPr>
            <w:webHidden/>
          </w:rPr>
          <w:instrText xml:space="preserve"> PAGEREF _Toc192595978 \h </w:instrText>
        </w:r>
        <w:r w:rsidR="003E0C9A">
          <w:rPr>
            <w:webHidden/>
          </w:rPr>
        </w:r>
        <w:r w:rsidR="003E0C9A">
          <w:rPr>
            <w:webHidden/>
          </w:rPr>
          <w:fldChar w:fldCharType="separate"/>
        </w:r>
        <w:r w:rsidR="003E0C9A">
          <w:rPr>
            <w:webHidden/>
          </w:rPr>
          <w:t>9</w:t>
        </w:r>
        <w:r w:rsidR="003E0C9A">
          <w:rPr>
            <w:webHidden/>
          </w:rPr>
          <w:fldChar w:fldCharType="end"/>
        </w:r>
      </w:hyperlink>
    </w:p>
    <w:p w14:paraId="55AC925E" w14:textId="773F7253" w:rsidR="003E0C9A" w:rsidRDefault="00C57FCB">
      <w:pPr>
        <w:pStyle w:val="11"/>
        <w:rPr>
          <w:rFonts w:asciiTheme="minorHAnsi" w:eastAsiaTheme="minorEastAsia" w:hAnsiTheme="minorHAnsi" w:cstheme="minorBidi"/>
          <w:spacing w:val="0"/>
          <w:sz w:val="22"/>
          <w:szCs w:val="22"/>
        </w:rPr>
      </w:pPr>
      <w:hyperlink w:anchor="_Toc192595979" w:history="1">
        <w:r w:rsidR="003E0C9A" w:rsidRPr="0041520E">
          <w:rPr>
            <w:rStyle w:val="a4"/>
          </w:rPr>
          <w:t>6. Перечень учебно-методического обеспечения для самостоятельной работы обучающихся по дисциплине</w:t>
        </w:r>
        <w:r w:rsidR="003E0C9A">
          <w:rPr>
            <w:webHidden/>
          </w:rPr>
          <w:tab/>
        </w:r>
        <w:r w:rsidR="003E0C9A">
          <w:rPr>
            <w:webHidden/>
          </w:rPr>
          <w:fldChar w:fldCharType="begin"/>
        </w:r>
        <w:r w:rsidR="003E0C9A">
          <w:rPr>
            <w:webHidden/>
          </w:rPr>
          <w:instrText xml:space="preserve"> PAGEREF _Toc192595979 \h </w:instrText>
        </w:r>
        <w:r w:rsidR="003E0C9A">
          <w:rPr>
            <w:webHidden/>
          </w:rPr>
        </w:r>
        <w:r w:rsidR="003E0C9A">
          <w:rPr>
            <w:webHidden/>
          </w:rPr>
          <w:fldChar w:fldCharType="separate"/>
        </w:r>
        <w:r w:rsidR="003E0C9A">
          <w:rPr>
            <w:webHidden/>
          </w:rPr>
          <w:t>10</w:t>
        </w:r>
        <w:r w:rsidR="003E0C9A">
          <w:rPr>
            <w:webHidden/>
          </w:rPr>
          <w:fldChar w:fldCharType="end"/>
        </w:r>
      </w:hyperlink>
    </w:p>
    <w:p w14:paraId="5877F9E9" w14:textId="3B7FD9C1" w:rsidR="003E0C9A" w:rsidRDefault="00C57FCB">
      <w:pPr>
        <w:pStyle w:val="11"/>
        <w:rPr>
          <w:rFonts w:asciiTheme="minorHAnsi" w:eastAsiaTheme="minorEastAsia" w:hAnsiTheme="minorHAnsi" w:cstheme="minorBidi"/>
          <w:spacing w:val="0"/>
          <w:sz w:val="22"/>
          <w:szCs w:val="22"/>
        </w:rPr>
      </w:pPr>
      <w:hyperlink w:anchor="_Toc192595980" w:history="1">
        <w:r w:rsidR="003E0C9A" w:rsidRPr="0041520E">
          <w:rPr>
            <w:rStyle w:val="a4"/>
          </w:rPr>
          <w:t>6.1. Перечень вопросов, отводимых на самостоятельное освоение дисциплины, формы внеаудиторной самостоятельной работы</w:t>
        </w:r>
        <w:r w:rsidR="003E0C9A">
          <w:rPr>
            <w:webHidden/>
          </w:rPr>
          <w:tab/>
        </w:r>
        <w:r w:rsidR="003E0C9A">
          <w:rPr>
            <w:webHidden/>
          </w:rPr>
          <w:fldChar w:fldCharType="begin"/>
        </w:r>
        <w:r w:rsidR="003E0C9A">
          <w:rPr>
            <w:webHidden/>
          </w:rPr>
          <w:instrText xml:space="preserve"> PAGEREF _Toc192595980 \h </w:instrText>
        </w:r>
        <w:r w:rsidR="003E0C9A">
          <w:rPr>
            <w:webHidden/>
          </w:rPr>
        </w:r>
        <w:r w:rsidR="003E0C9A">
          <w:rPr>
            <w:webHidden/>
          </w:rPr>
          <w:fldChar w:fldCharType="separate"/>
        </w:r>
        <w:r w:rsidR="003E0C9A">
          <w:rPr>
            <w:webHidden/>
          </w:rPr>
          <w:t>10</w:t>
        </w:r>
        <w:r w:rsidR="003E0C9A">
          <w:rPr>
            <w:webHidden/>
          </w:rPr>
          <w:fldChar w:fldCharType="end"/>
        </w:r>
      </w:hyperlink>
    </w:p>
    <w:p w14:paraId="0DBB50B7" w14:textId="564F794A" w:rsidR="003E0C9A" w:rsidRDefault="00C57FCB">
      <w:pPr>
        <w:pStyle w:val="11"/>
        <w:rPr>
          <w:rFonts w:asciiTheme="minorHAnsi" w:eastAsiaTheme="minorEastAsia" w:hAnsiTheme="minorHAnsi" w:cstheme="minorBidi"/>
          <w:spacing w:val="0"/>
          <w:sz w:val="22"/>
          <w:szCs w:val="22"/>
        </w:rPr>
      </w:pPr>
      <w:hyperlink w:anchor="_Toc192595981" w:history="1">
        <w:r w:rsidR="003E0C9A" w:rsidRPr="0041520E">
          <w:rPr>
            <w:rStyle w:val="a4"/>
          </w:rPr>
          <w:t>6.2. Перечень вопросов, заданий, тем для подготовки к текущему контролю</w:t>
        </w:r>
        <w:r w:rsidR="003E0C9A">
          <w:rPr>
            <w:webHidden/>
          </w:rPr>
          <w:tab/>
        </w:r>
        <w:r w:rsidR="003E0C9A">
          <w:rPr>
            <w:webHidden/>
          </w:rPr>
          <w:fldChar w:fldCharType="begin"/>
        </w:r>
        <w:r w:rsidR="003E0C9A">
          <w:rPr>
            <w:webHidden/>
          </w:rPr>
          <w:instrText xml:space="preserve"> PAGEREF _Toc192595981 \h </w:instrText>
        </w:r>
        <w:r w:rsidR="003E0C9A">
          <w:rPr>
            <w:webHidden/>
          </w:rPr>
        </w:r>
        <w:r w:rsidR="003E0C9A">
          <w:rPr>
            <w:webHidden/>
          </w:rPr>
          <w:fldChar w:fldCharType="separate"/>
        </w:r>
        <w:r w:rsidR="003E0C9A">
          <w:rPr>
            <w:webHidden/>
          </w:rPr>
          <w:t>11</w:t>
        </w:r>
        <w:r w:rsidR="003E0C9A">
          <w:rPr>
            <w:webHidden/>
          </w:rPr>
          <w:fldChar w:fldCharType="end"/>
        </w:r>
      </w:hyperlink>
    </w:p>
    <w:p w14:paraId="661433A0" w14:textId="6AE1A774" w:rsidR="003E0C9A" w:rsidRDefault="00C57FCB">
      <w:pPr>
        <w:pStyle w:val="11"/>
        <w:rPr>
          <w:rFonts w:asciiTheme="minorHAnsi" w:eastAsiaTheme="minorEastAsia" w:hAnsiTheme="minorHAnsi" w:cstheme="minorBidi"/>
          <w:spacing w:val="0"/>
          <w:sz w:val="22"/>
          <w:szCs w:val="22"/>
        </w:rPr>
      </w:pPr>
      <w:hyperlink w:anchor="_Toc192595982" w:history="1">
        <w:r w:rsidR="003E0C9A" w:rsidRPr="0041520E">
          <w:rPr>
            <w:rStyle w:val="a4"/>
            <w:rFonts w:asciiTheme="majorHAnsi" w:hAnsiTheme="majorHAnsi"/>
          </w:rPr>
          <w:t>Раздел 7. Фонд оценочных средств для проведения промежуточной аттестации обучающихся по дисциплине</w:t>
        </w:r>
        <w:r w:rsidR="003E0C9A">
          <w:rPr>
            <w:webHidden/>
          </w:rPr>
          <w:tab/>
        </w:r>
        <w:r w:rsidR="003E0C9A">
          <w:rPr>
            <w:webHidden/>
          </w:rPr>
          <w:fldChar w:fldCharType="begin"/>
        </w:r>
        <w:r w:rsidR="003E0C9A">
          <w:rPr>
            <w:webHidden/>
          </w:rPr>
          <w:instrText xml:space="preserve"> PAGEREF _Toc192595982 \h </w:instrText>
        </w:r>
        <w:r w:rsidR="003E0C9A">
          <w:rPr>
            <w:webHidden/>
          </w:rPr>
        </w:r>
        <w:r w:rsidR="003E0C9A">
          <w:rPr>
            <w:webHidden/>
          </w:rPr>
          <w:fldChar w:fldCharType="separate"/>
        </w:r>
        <w:r w:rsidR="003E0C9A">
          <w:rPr>
            <w:webHidden/>
          </w:rPr>
          <w:t>11</w:t>
        </w:r>
        <w:r w:rsidR="003E0C9A">
          <w:rPr>
            <w:webHidden/>
          </w:rPr>
          <w:fldChar w:fldCharType="end"/>
        </w:r>
      </w:hyperlink>
    </w:p>
    <w:p w14:paraId="300D7557" w14:textId="35FC95F4" w:rsidR="003E0C9A" w:rsidRDefault="00C57FCB">
      <w:pPr>
        <w:pStyle w:val="11"/>
        <w:rPr>
          <w:rFonts w:asciiTheme="minorHAnsi" w:eastAsiaTheme="minorEastAsia" w:hAnsiTheme="minorHAnsi" w:cstheme="minorBidi"/>
          <w:spacing w:val="0"/>
          <w:sz w:val="22"/>
          <w:szCs w:val="22"/>
        </w:rPr>
      </w:pPr>
      <w:hyperlink w:anchor="_Toc192595983" w:history="1">
        <w:r w:rsidR="003E0C9A" w:rsidRPr="0041520E">
          <w:rPr>
            <w:rStyle w:val="a4"/>
          </w:rPr>
          <w:t>7.2. Примерный перечень вопросов для подготовки к экзамену:</w:t>
        </w:r>
        <w:r w:rsidR="003E0C9A">
          <w:rPr>
            <w:webHidden/>
          </w:rPr>
          <w:tab/>
        </w:r>
        <w:r w:rsidR="003E0C9A">
          <w:rPr>
            <w:webHidden/>
          </w:rPr>
          <w:fldChar w:fldCharType="begin"/>
        </w:r>
        <w:r w:rsidR="003E0C9A">
          <w:rPr>
            <w:webHidden/>
          </w:rPr>
          <w:instrText xml:space="preserve"> PAGEREF _Toc192595983 \h </w:instrText>
        </w:r>
        <w:r w:rsidR="003E0C9A">
          <w:rPr>
            <w:webHidden/>
          </w:rPr>
        </w:r>
        <w:r w:rsidR="003E0C9A">
          <w:rPr>
            <w:webHidden/>
          </w:rPr>
          <w:fldChar w:fldCharType="separate"/>
        </w:r>
        <w:r w:rsidR="003E0C9A">
          <w:rPr>
            <w:webHidden/>
          </w:rPr>
          <w:t>13</w:t>
        </w:r>
        <w:r w:rsidR="003E0C9A">
          <w:rPr>
            <w:webHidden/>
          </w:rPr>
          <w:fldChar w:fldCharType="end"/>
        </w:r>
      </w:hyperlink>
    </w:p>
    <w:p w14:paraId="0F5B59E2" w14:textId="2ECB7ED2" w:rsidR="003E0C9A" w:rsidRDefault="00C57FCB">
      <w:pPr>
        <w:pStyle w:val="11"/>
        <w:rPr>
          <w:rFonts w:asciiTheme="minorHAnsi" w:eastAsiaTheme="minorEastAsia" w:hAnsiTheme="minorHAnsi" w:cstheme="minorBidi"/>
          <w:spacing w:val="0"/>
          <w:sz w:val="22"/>
          <w:szCs w:val="22"/>
        </w:rPr>
      </w:pPr>
      <w:hyperlink w:anchor="_Toc192595984" w:history="1">
        <w:r w:rsidR="003E0C9A" w:rsidRPr="0041520E">
          <w:rPr>
            <w:rStyle w:val="a4"/>
          </w:rPr>
          <w:t>8.</w:t>
        </w:r>
        <w:r w:rsidR="003E0C9A">
          <w:rPr>
            <w:rFonts w:asciiTheme="minorHAnsi" w:eastAsiaTheme="minorEastAsia" w:hAnsiTheme="minorHAnsi" w:cstheme="minorBidi"/>
            <w:spacing w:val="0"/>
            <w:sz w:val="22"/>
            <w:szCs w:val="22"/>
          </w:rPr>
          <w:tab/>
        </w:r>
        <w:r w:rsidR="003E0C9A" w:rsidRPr="0041520E">
          <w:rPr>
            <w:rStyle w:val="a4"/>
          </w:rPr>
          <w:t>Перечень основной и дополнительной учебной литературы, необходимой для освоения дисциплины:</w:t>
        </w:r>
        <w:r w:rsidR="003E0C9A">
          <w:rPr>
            <w:webHidden/>
          </w:rPr>
          <w:tab/>
        </w:r>
        <w:r w:rsidR="003E0C9A">
          <w:rPr>
            <w:webHidden/>
          </w:rPr>
          <w:fldChar w:fldCharType="begin"/>
        </w:r>
        <w:r w:rsidR="003E0C9A">
          <w:rPr>
            <w:webHidden/>
          </w:rPr>
          <w:instrText xml:space="preserve"> PAGEREF _Toc192595984 \h </w:instrText>
        </w:r>
        <w:r w:rsidR="003E0C9A">
          <w:rPr>
            <w:webHidden/>
          </w:rPr>
        </w:r>
        <w:r w:rsidR="003E0C9A">
          <w:rPr>
            <w:webHidden/>
          </w:rPr>
          <w:fldChar w:fldCharType="separate"/>
        </w:r>
        <w:r w:rsidR="003E0C9A">
          <w:rPr>
            <w:webHidden/>
          </w:rPr>
          <w:t>15</w:t>
        </w:r>
        <w:r w:rsidR="003E0C9A">
          <w:rPr>
            <w:webHidden/>
          </w:rPr>
          <w:fldChar w:fldCharType="end"/>
        </w:r>
      </w:hyperlink>
    </w:p>
    <w:p w14:paraId="3E93ED52" w14:textId="65B3062C" w:rsidR="003E0C9A" w:rsidRDefault="00C57FCB">
      <w:pPr>
        <w:pStyle w:val="11"/>
        <w:rPr>
          <w:rFonts w:asciiTheme="minorHAnsi" w:eastAsiaTheme="minorEastAsia" w:hAnsiTheme="minorHAnsi" w:cstheme="minorBidi"/>
          <w:spacing w:val="0"/>
          <w:sz w:val="22"/>
          <w:szCs w:val="22"/>
        </w:rPr>
      </w:pPr>
      <w:hyperlink w:anchor="_Toc192595985" w:history="1">
        <w:r w:rsidR="003E0C9A" w:rsidRPr="0041520E">
          <w:rPr>
            <w:rStyle w:val="a4"/>
          </w:rPr>
          <w:t>9. Перечень ресурсов информационно-телекоммуникационной сети «Интернет», необходимых для освоения дисциплины:</w:t>
        </w:r>
        <w:r w:rsidR="003E0C9A">
          <w:rPr>
            <w:webHidden/>
          </w:rPr>
          <w:tab/>
        </w:r>
        <w:r w:rsidR="003E0C9A">
          <w:rPr>
            <w:webHidden/>
          </w:rPr>
          <w:fldChar w:fldCharType="begin"/>
        </w:r>
        <w:r w:rsidR="003E0C9A">
          <w:rPr>
            <w:webHidden/>
          </w:rPr>
          <w:instrText xml:space="preserve"> PAGEREF _Toc192595985 \h </w:instrText>
        </w:r>
        <w:r w:rsidR="003E0C9A">
          <w:rPr>
            <w:webHidden/>
          </w:rPr>
        </w:r>
        <w:r w:rsidR="003E0C9A">
          <w:rPr>
            <w:webHidden/>
          </w:rPr>
          <w:fldChar w:fldCharType="separate"/>
        </w:r>
        <w:r w:rsidR="003E0C9A">
          <w:rPr>
            <w:webHidden/>
          </w:rPr>
          <w:t>17</w:t>
        </w:r>
        <w:r w:rsidR="003E0C9A">
          <w:rPr>
            <w:webHidden/>
          </w:rPr>
          <w:fldChar w:fldCharType="end"/>
        </w:r>
      </w:hyperlink>
    </w:p>
    <w:p w14:paraId="4C0441CC" w14:textId="322A42D6" w:rsidR="003E0C9A" w:rsidRDefault="00C57FCB">
      <w:pPr>
        <w:pStyle w:val="11"/>
        <w:rPr>
          <w:rFonts w:asciiTheme="minorHAnsi" w:eastAsiaTheme="minorEastAsia" w:hAnsiTheme="minorHAnsi" w:cstheme="minorBidi"/>
          <w:spacing w:val="0"/>
          <w:sz w:val="22"/>
          <w:szCs w:val="22"/>
        </w:rPr>
      </w:pPr>
      <w:hyperlink w:anchor="_Toc192595986" w:history="1">
        <w:r w:rsidR="003E0C9A" w:rsidRPr="0041520E">
          <w:rPr>
            <w:rStyle w:val="a4"/>
          </w:rPr>
          <w:t>10.</w:t>
        </w:r>
        <w:r w:rsidR="003E0C9A">
          <w:rPr>
            <w:rFonts w:asciiTheme="minorHAnsi" w:eastAsiaTheme="minorEastAsia" w:hAnsiTheme="minorHAnsi" w:cstheme="minorBidi"/>
            <w:spacing w:val="0"/>
            <w:sz w:val="22"/>
            <w:szCs w:val="22"/>
          </w:rPr>
          <w:tab/>
        </w:r>
        <w:r w:rsidR="003E0C9A" w:rsidRPr="0041520E">
          <w:rPr>
            <w:rStyle w:val="a4"/>
          </w:rPr>
          <w:t>Методические указания для обучающихся по освоению дисциплины</w:t>
        </w:r>
        <w:r w:rsidR="003E0C9A">
          <w:rPr>
            <w:webHidden/>
          </w:rPr>
          <w:tab/>
        </w:r>
        <w:r w:rsidR="003E0C9A">
          <w:rPr>
            <w:webHidden/>
          </w:rPr>
          <w:fldChar w:fldCharType="begin"/>
        </w:r>
        <w:r w:rsidR="003E0C9A">
          <w:rPr>
            <w:webHidden/>
          </w:rPr>
          <w:instrText xml:space="preserve"> PAGEREF _Toc192595986 \h </w:instrText>
        </w:r>
        <w:r w:rsidR="003E0C9A">
          <w:rPr>
            <w:webHidden/>
          </w:rPr>
        </w:r>
        <w:r w:rsidR="003E0C9A">
          <w:rPr>
            <w:webHidden/>
          </w:rPr>
          <w:fldChar w:fldCharType="separate"/>
        </w:r>
        <w:r w:rsidR="003E0C9A">
          <w:rPr>
            <w:webHidden/>
          </w:rPr>
          <w:t>18</w:t>
        </w:r>
        <w:r w:rsidR="003E0C9A">
          <w:rPr>
            <w:webHidden/>
          </w:rPr>
          <w:fldChar w:fldCharType="end"/>
        </w:r>
      </w:hyperlink>
    </w:p>
    <w:p w14:paraId="5A5D153C" w14:textId="624F0597" w:rsidR="003E0C9A" w:rsidRDefault="00C57FCB">
      <w:pPr>
        <w:pStyle w:val="11"/>
        <w:rPr>
          <w:rFonts w:asciiTheme="minorHAnsi" w:eastAsiaTheme="minorEastAsia" w:hAnsiTheme="minorHAnsi" w:cstheme="minorBidi"/>
          <w:spacing w:val="0"/>
          <w:sz w:val="22"/>
          <w:szCs w:val="22"/>
        </w:rPr>
      </w:pPr>
      <w:hyperlink w:anchor="_Toc192595987" w:history="1">
        <w:r w:rsidR="003E0C9A" w:rsidRPr="0041520E">
          <w:rPr>
            <w:rStyle w:val="a4"/>
          </w:rPr>
          <w:t>11.</w:t>
        </w:r>
        <w:r w:rsidR="003E0C9A">
          <w:rPr>
            <w:rFonts w:asciiTheme="minorHAnsi" w:eastAsiaTheme="minorEastAsia" w:hAnsiTheme="minorHAnsi" w:cstheme="minorBidi"/>
            <w:spacing w:val="0"/>
            <w:sz w:val="22"/>
            <w:szCs w:val="22"/>
          </w:rPr>
          <w:tab/>
        </w:r>
        <w:r w:rsidR="003E0C9A" w:rsidRPr="0041520E">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E0C9A">
          <w:rPr>
            <w:webHidden/>
          </w:rPr>
          <w:tab/>
        </w:r>
        <w:r w:rsidR="003E0C9A">
          <w:rPr>
            <w:webHidden/>
          </w:rPr>
          <w:fldChar w:fldCharType="begin"/>
        </w:r>
        <w:r w:rsidR="003E0C9A">
          <w:rPr>
            <w:webHidden/>
          </w:rPr>
          <w:instrText xml:space="preserve"> PAGEREF _Toc192595987 \h </w:instrText>
        </w:r>
        <w:r w:rsidR="003E0C9A">
          <w:rPr>
            <w:webHidden/>
          </w:rPr>
        </w:r>
        <w:r w:rsidR="003E0C9A">
          <w:rPr>
            <w:webHidden/>
          </w:rPr>
          <w:fldChar w:fldCharType="separate"/>
        </w:r>
        <w:r w:rsidR="003E0C9A">
          <w:rPr>
            <w:webHidden/>
          </w:rPr>
          <w:t>21</w:t>
        </w:r>
        <w:r w:rsidR="003E0C9A">
          <w:rPr>
            <w:webHidden/>
          </w:rPr>
          <w:fldChar w:fldCharType="end"/>
        </w:r>
      </w:hyperlink>
    </w:p>
    <w:p w14:paraId="40048EBD" w14:textId="0A083774" w:rsidR="003E0C9A" w:rsidRDefault="00C57FCB">
      <w:pPr>
        <w:pStyle w:val="11"/>
        <w:rPr>
          <w:rFonts w:asciiTheme="minorHAnsi" w:eastAsiaTheme="minorEastAsia" w:hAnsiTheme="minorHAnsi" w:cstheme="minorBidi"/>
          <w:spacing w:val="0"/>
          <w:sz w:val="22"/>
          <w:szCs w:val="22"/>
        </w:rPr>
      </w:pPr>
      <w:hyperlink w:anchor="_Toc192595988" w:history="1">
        <w:r w:rsidR="003E0C9A" w:rsidRPr="0041520E">
          <w:rPr>
            <w:rStyle w:val="a4"/>
          </w:rPr>
          <w:t>11. 1. Комплект лицензионного программного обеспечения:</w:t>
        </w:r>
        <w:r w:rsidR="003E0C9A">
          <w:rPr>
            <w:webHidden/>
          </w:rPr>
          <w:tab/>
        </w:r>
        <w:r w:rsidR="003E0C9A">
          <w:rPr>
            <w:webHidden/>
          </w:rPr>
          <w:fldChar w:fldCharType="begin"/>
        </w:r>
        <w:r w:rsidR="003E0C9A">
          <w:rPr>
            <w:webHidden/>
          </w:rPr>
          <w:instrText xml:space="preserve"> PAGEREF _Toc192595988 \h </w:instrText>
        </w:r>
        <w:r w:rsidR="003E0C9A">
          <w:rPr>
            <w:webHidden/>
          </w:rPr>
        </w:r>
        <w:r w:rsidR="003E0C9A">
          <w:rPr>
            <w:webHidden/>
          </w:rPr>
          <w:fldChar w:fldCharType="separate"/>
        </w:r>
        <w:r w:rsidR="003E0C9A">
          <w:rPr>
            <w:webHidden/>
          </w:rPr>
          <w:t>21</w:t>
        </w:r>
        <w:r w:rsidR="003E0C9A">
          <w:rPr>
            <w:webHidden/>
          </w:rPr>
          <w:fldChar w:fldCharType="end"/>
        </w:r>
      </w:hyperlink>
    </w:p>
    <w:p w14:paraId="09E4D0BD" w14:textId="3D517218" w:rsidR="003E0C9A" w:rsidRDefault="00C57FCB">
      <w:pPr>
        <w:pStyle w:val="11"/>
        <w:rPr>
          <w:rFonts w:asciiTheme="minorHAnsi" w:eastAsiaTheme="minorEastAsia" w:hAnsiTheme="minorHAnsi" w:cstheme="minorBidi"/>
          <w:spacing w:val="0"/>
          <w:sz w:val="22"/>
          <w:szCs w:val="22"/>
        </w:rPr>
      </w:pPr>
      <w:hyperlink w:anchor="_Toc192595989" w:history="1">
        <w:r w:rsidR="003E0C9A" w:rsidRPr="0041520E">
          <w:rPr>
            <w:rStyle w:val="a4"/>
          </w:rPr>
          <w:t>11.2. Современные профессиональные базы данных и информационные справочные системы</w:t>
        </w:r>
        <w:r w:rsidR="003E0C9A">
          <w:rPr>
            <w:webHidden/>
          </w:rPr>
          <w:tab/>
        </w:r>
        <w:r w:rsidR="003E0C9A">
          <w:rPr>
            <w:webHidden/>
          </w:rPr>
          <w:fldChar w:fldCharType="begin"/>
        </w:r>
        <w:r w:rsidR="003E0C9A">
          <w:rPr>
            <w:webHidden/>
          </w:rPr>
          <w:instrText xml:space="preserve"> PAGEREF _Toc192595989 \h </w:instrText>
        </w:r>
        <w:r w:rsidR="003E0C9A">
          <w:rPr>
            <w:webHidden/>
          </w:rPr>
        </w:r>
        <w:r w:rsidR="003E0C9A">
          <w:rPr>
            <w:webHidden/>
          </w:rPr>
          <w:fldChar w:fldCharType="separate"/>
        </w:r>
        <w:r w:rsidR="003E0C9A">
          <w:rPr>
            <w:webHidden/>
          </w:rPr>
          <w:t>21</w:t>
        </w:r>
        <w:r w:rsidR="003E0C9A">
          <w:rPr>
            <w:webHidden/>
          </w:rPr>
          <w:fldChar w:fldCharType="end"/>
        </w:r>
      </w:hyperlink>
    </w:p>
    <w:p w14:paraId="2A28A19A" w14:textId="63BC0C0D" w:rsidR="003E0C9A" w:rsidRDefault="00C57FCB">
      <w:pPr>
        <w:pStyle w:val="11"/>
        <w:rPr>
          <w:rFonts w:asciiTheme="minorHAnsi" w:eastAsiaTheme="minorEastAsia" w:hAnsiTheme="minorHAnsi" w:cstheme="minorBidi"/>
          <w:spacing w:val="0"/>
          <w:sz w:val="22"/>
          <w:szCs w:val="22"/>
        </w:rPr>
      </w:pPr>
      <w:hyperlink w:anchor="_Toc192595990" w:history="1">
        <w:r w:rsidR="003E0C9A" w:rsidRPr="0041520E">
          <w:rPr>
            <w:rStyle w:val="a4"/>
          </w:rPr>
          <w:t>12. Описание материально-технической базы, необходимой для осуществления образовательного процесса по дисциплине</w:t>
        </w:r>
        <w:r w:rsidR="003E0C9A">
          <w:rPr>
            <w:webHidden/>
          </w:rPr>
          <w:tab/>
        </w:r>
        <w:r w:rsidR="003E0C9A">
          <w:rPr>
            <w:webHidden/>
          </w:rPr>
          <w:fldChar w:fldCharType="begin"/>
        </w:r>
        <w:r w:rsidR="003E0C9A">
          <w:rPr>
            <w:webHidden/>
          </w:rPr>
          <w:instrText xml:space="preserve"> PAGEREF _Toc192595990 \h </w:instrText>
        </w:r>
        <w:r w:rsidR="003E0C9A">
          <w:rPr>
            <w:webHidden/>
          </w:rPr>
        </w:r>
        <w:r w:rsidR="003E0C9A">
          <w:rPr>
            <w:webHidden/>
          </w:rPr>
          <w:fldChar w:fldCharType="separate"/>
        </w:r>
        <w:r w:rsidR="003E0C9A">
          <w:rPr>
            <w:webHidden/>
          </w:rPr>
          <w:t>22</w:t>
        </w:r>
        <w:r w:rsidR="003E0C9A">
          <w:rPr>
            <w:webHidden/>
          </w:rPr>
          <w:fldChar w:fldCharType="end"/>
        </w:r>
      </w:hyperlink>
    </w:p>
    <w:p w14:paraId="3628E620" w14:textId="79470504" w:rsidR="00145F63" w:rsidRDefault="00441CCC" w:rsidP="00145F63">
      <w:pPr>
        <w:shd w:val="clear" w:color="auto" w:fill="FFFFFF" w:themeFill="background1"/>
        <w:rPr>
          <w:rFonts w:ascii="Times New Roman" w:hAnsi="Times New Roman" w:cs="Times New Roman"/>
          <w:color w:val="000000"/>
          <w:sz w:val="28"/>
          <w:szCs w:val="28"/>
        </w:rPr>
      </w:pPr>
      <w:r w:rsidRPr="003E33B5">
        <w:rPr>
          <w:rFonts w:ascii="Times New Roman" w:hAnsi="Times New Roman" w:cs="Times New Roman"/>
          <w:color w:val="000000"/>
          <w:sz w:val="28"/>
          <w:szCs w:val="28"/>
        </w:rPr>
        <w:fldChar w:fldCharType="end"/>
      </w:r>
    </w:p>
    <w:p w14:paraId="34985095" w14:textId="77777777" w:rsidR="00145F63" w:rsidRDefault="00145F63">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6E3819E9" w14:textId="77777777" w:rsidR="007B2858" w:rsidRDefault="007B2858" w:rsidP="00145F63">
      <w:pPr>
        <w:shd w:val="clear" w:color="auto" w:fill="FFFFFF" w:themeFill="background1"/>
        <w:rPr>
          <w:rFonts w:ascii="Times New Roman" w:hAnsi="Times New Roman" w:cs="Times New Roman"/>
          <w:bCs/>
          <w:sz w:val="28"/>
          <w:szCs w:val="28"/>
        </w:rPr>
      </w:pPr>
    </w:p>
    <w:p w14:paraId="5A11235A" w14:textId="6ED11589" w:rsidR="007B2858" w:rsidRDefault="007B2858" w:rsidP="007B2858">
      <w:pPr>
        <w:pStyle w:val="1"/>
        <w:spacing w:line="360" w:lineRule="auto"/>
        <w:ind w:firstLine="720"/>
        <w:rPr>
          <w:rFonts w:ascii="Times New Roman" w:hAnsi="Times New Roman" w:cs="Times New Roman"/>
          <w:sz w:val="28"/>
          <w:szCs w:val="28"/>
        </w:rPr>
      </w:pPr>
      <w:bookmarkStart w:id="3" w:name="_Toc3995497"/>
      <w:bookmarkStart w:id="4" w:name="_Toc192595971"/>
      <w:r>
        <w:rPr>
          <w:rFonts w:ascii="Times New Roman" w:hAnsi="Times New Roman" w:cs="Times New Roman"/>
          <w:sz w:val="28"/>
          <w:szCs w:val="28"/>
        </w:rPr>
        <w:t>1.</w:t>
      </w:r>
      <w:r w:rsidRPr="00ED7487">
        <w:rPr>
          <w:rFonts w:ascii="Times New Roman" w:hAnsi="Times New Roman" w:cs="Times New Roman"/>
          <w:sz w:val="28"/>
        </w:rPr>
        <w:t>Наименование дисциплины</w:t>
      </w:r>
      <w:bookmarkEnd w:id="3"/>
      <w:bookmarkEnd w:id="4"/>
    </w:p>
    <w:p w14:paraId="5E8629B5" w14:textId="78D3F148" w:rsidR="007B2858" w:rsidRPr="008A25F1" w:rsidRDefault="00FB5665" w:rsidP="008A25F1">
      <w:pPr>
        <w:shd w:val="clear" w:color="auto" w:fill="FFFFFF"/>
        <w:ind w:left="28"/>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7B2858" w:rsidRPr="008A25F1">
        <w:rPr>
          <w:rFonts w:ascii="Times New Roman" w:hAnsi="Times New Roman" w:cs="Times New Roman"/>
          <w:bCs/>
          <w:color w:val="000000"/>
          <w:sz w:val="28"/>
          <w:szCs w:val="28"/>
        </w:rPr>
        <w:t>«</w:t>
      </w:r>
      <w:r w:rsidR="0090531B" w:rsidRPr="0090531B">
        <w:rPr>
          <w:rFonts w:ascii="Times New Roman" w:hAnsi="Times New Roman" w:cs="Times New Roman"/>
          <w:bCs/>
          <w:color w:val="000000"/>
          <w:sz w:val="28"/>
          <w:szCs w:val="28"/>
        </w:rPr>
        <w:t>Моделирование стратегий международного бизнеса» (на английском языке)</w:t>
      </w:r>
      <w:r w:rsidR="007B2858" w:rsidRPr="008A25F1">
        <w:rPr>
          <w:rFonts w:ascii="Times New Roman" w:hAnsi="Times New Roman" w:cs="Times New Roman"/>
          <w:bCs/>
          <w:color w:val="000000"/>
          <w:sz w:val="28"/>
          <w:szCs w:val="28"/>
        </w:rPr>
        <w:t>.</w:t>
      </w:r>
    </w:p>
    <w:p w14:paraId="69BA4C18" w14:textId="11107946" w:rsidR="004F1003" w:rsidRPr="00ED7487" w:rsidRDefault="007B2858" w:rsidP="00865DAC">
      <w:pPr>
        <w:pStyle w:val="1"/>
        <w:rPr>
          <w:rFonts w:ascii="Times New Roman" w:hAnsi="Times New Roman" w:cs="Times New Roman"/>
          <w:sz w:val="28"/>
        </w:rPr>
      </w:pPr>
      <w:bookmarkStart w:id="5" w:name="_Toc3995498"/>
      <w:bookmarkStart w:id="6" w:name="_Toc192595972"/>
      <w:r w:rsidRPr="00ED7487">
        <w:rPr>
          <w:rFonts w:ascii="Times New Roman" w:hAnsi="Times New Roman" w:cs="Times New Roman"/>
          <w:sz w:val="28"/>
        </w:rPr>
        <w:t>2.</w:t>
      </w:r>
      <w:r w:rsidRPr="00ED7487">
        <w:rPr>
          <w:rFonts w:ascii="Times New Roman" w:hAnsi="Times New Roman" w:cs="Times New Roman"/>
          <w:sz w:val="28"/>
        </w:rPr>
        <w:tab/>
      </w:r>
      <w:bookmarkStart w:id="7" w:name="_Toc11530052"/>
      <w:bookmarkStart w:id="8" w:name="_Toc3995499"/>
      <w:bookmarkEnd w:id="5"/>
      <w:r w:rsidR="00E57679" w:rsidRPr="00ED7487">
        <w:rPr>
          <w:rFonts w:ascii="Times New Roman" w:hAnsi="Times New Roman" w:cs="Times New Roman"/>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p>
    <w:tbl>
      <w:tblPr>
        <w:tblStyle w:val="af3"/>
        <w:tblW w:w="9918" w:type="dxa"/>
        <w:tblLook w:val="04A0" w:firstRow="1" w:lastRow="0" w:firstColumn="1" w:lastColumn="0" w:noHBand="0" w:noVBand="1"/>
      </w:tblPr>
      <w:tblGrid>
        <w:gridCol w:w="949"/>
        <w:gridCol w:w="2484"/>
        <w:gridCol w:w="2639"/>
        <w:gridCol w:w="3846"/>
      </w:tblGrid>
      <w:tr w:rsidR="000E3E16" w:rsidRPr="007E1794" w14:paraId="058F6EBD" w14:textId="77777777" w:rsidTr="00E95FCE">
        <w:trPr>
          <w:trHeight w:val="922"/>
          <w:tblHeader/>
        </w:trPr>
        <w:tc>
          <w:tcPr>
            <w:tcW w:w="949" w:type="dxa"/>
          </w:tcPr>
          <w:p w14:paraId="01F3BFCB" w14:textId="77777777" w:rsidR="000E3E16" w:rsidRPr="007E1794" w:rsidRDefault="000E3E16" w:rsidP="00004302">
            <w:pPr>
              <w:spacing w:after="200"/>
              <w:rPr>
                <w:rFonts w:ascii="Times New Roman" w:eastAsiaTheme="minorEastAsia" w:hAnsi="Times New Roman" w:cs="Times New Roman"/>
                <w:b/>
              </w:rPr>
            </w:pPr>
            <w:r w:rsidRPr="007E1794">
              <w:rPr>
                <w:rFonts w:ascii="Times New Roman" w:eastAsiaTheme="minorEastAsia" w:hAnsi="Times New Roman" w:cs="Times New Roman"/>
                <w:b/>
              </w:rPr>
              <w:t>Код компе-</w:t>
            </w:r>
            <w:proofErr w:type="spellStart"/>
            <w:r w:rsidRPr="007E1794">
              <w:rPr>
                <w:rFonts w:ascii="Times New Roman" w:eastAsiaTheme="minorEastAsia" w:hAnsi="Times New Roman" w:cs="Times New Roman"/>
                <w:b/>
              </w:rPr>
              <w:t>тенции</w:t>
            </w:r>
            <w:proofErr w:type="spellEnd"/>
          </w:p>
        </w:tc>
        <w:tc>
          <w:tcPr>
            <w:tcW w:w="2484" w:type="dxa"/>
          </w:tcPr>
          <w:p w14:paraId="7F118AFC" w14:textId="77777777" w:rsidR="000E3E16" w:rsidRPr="007E1794" w:rsidRDefault="000E3E16" w:rsidP="00004302">
            <w:pPr>
              <w:spacing w:after="200"/>
              <w:rPr>
                <w:rFonts w:ascii="Times New Roman" w:eastAsiaTheme="minorEastAsia" w:hAnsi="Times New Roman" w:cs="Times New Roman"/>
                <w:b/>
              </w:rPr>
            </w:pPr>
            <w:r w:rsidRPr="007E1794">
              <w:rPr>
                <w:rFonts w:ascii="Times New Roman" w:eastAsiaTheme="minorEastAsia" w:hAnsi="Times New Roman" w:cs="Times New Roman"/>
                <w:b/>
              </w:rPr>
              <w:t>Наименование компетенции</w:t>
            </w:r>
          </w:p>
        </w:tc>
        <w:tc>
          <w:tcPr>
            <w:tcW w:w="2639" w:type="dxa"/>
          </w:tcPr>
          <w:p w14:paraId="5F0DE740" w14:textId="77777777" w:rsidR="000E3E16" w:rsidRPr="007E1794" w:rsidRDefault="000E3E16" w:rsidP="00004302">
            <w:pPr>
              <w:spacing w:after="200"/>
              <w:rPr>
                <w:rFonts w:ascii="Times New Roman" w:eastAsiaTheme="minorEastAsia" w:hAnsi="Times New Roman" w:cs="Times New Roman"/>
                <w:b/>
              </w:rPr>
            </w:pPr>
            <w:r w:rsidRPr="007E1794">
              <w:rPr>
                <w:rFonts w:ascii="Times New Roman" w:eastAsiaTheme="minorEastAsia" w:hAnsi="Times New Roman" w:cs="Times New Roman"/>
                <w:b/>
              </w:rPr>
              <w:t>Индикаторы достижения компетенции</w:t>
            </w:r>
          </w:p>
        </w:tc>
        <w:tc>
          <w:tcPr>
            <w:tcW w:w="3846" w:type="dxa"/>
          </w:tcPr>
          <w:p w14:paraId="336D5CD7" w14:textId="1F44051A" w:rsidR="000E3E16" w:rsidRPr="007E1794" w:rsidRDefault="000E3E16" w:rsidP="00865DAC">
            <w:pPr>
              <w:spacing w:after="200"/>
              <w:rPr>
                <w:rFonts w:ascii="Times New Roman" w:eastAsiaTheme="minorEastAsia" w:hAnsi="Times New Roman" w:cs="Times New Roman"/>
                <w:b/>
              </w:rPr>
            </w:pPr>
            <w:r w:rsidRPr="007E1794">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EF3AFE" w:rsidRPr="007E1794" w14:paraId="59D51A46" w14:textId="77777777" w:rsidTr="00E95FCE">
        <w:trPr>
          <w:trHeight w:val="1912"/>
        </w:trPr>
        <w:tc>
          <w:tcPr>
            <w:tcW w:w="949" w:type="dxa"/>
          </w:tcPr>
          <w:p w14:paraId="205176D9" w14:textId="3294DD57" w:rsidR="00E310B6" w:rsidRPr="007E1794" w:rsidRDefault="009D5CA6" w:rsidP="00EF3AFE">
            <w:pPr>
              <w:spacing w:after="200" w:line="276" w:lineRule="auto"/>
              <w:rPr>
                <w:rFonts w:ascii="Times New Roman" w:eastAsiaTheme="minorEastAsia" w:hAnsi="Times New Roman" w:cs="Times New Roman"/>
              </w:rPr>
            </w:pPr>
            <w:r>
              <w:rPr>
                <w:rFonts w:ascii="Times New Roman" w:eastAsiaTheme="minorEastAsia" w:hAnsi="Times New Roman" w:cs="Times New Roman"/>
              </w:rPr>
              <w:t>ПК</w:t>
            </w:r>
            <w:r w:rsidR="00E310B6" w:rsidRPr="007E1794">
              <w:rPr>
                <w:rFonts w:ascii="Times New Roman" w:eastAsiaTheme="minorEastAsia" w:hAnsi="Times New Roman" w:cs="Times New Roman"/>
              </w:rPr>
              <w:t>-</w:t>
            </w:r>
            <w:r w:rsidR="008A25F1">
              <w:rPr>
                <w:rFonts w:ascii="Times New Roman" w:eastAsiaTheme="minorEastAsia" w:hAnsi="Times New Roman" w:cs="Times New Roman"/>
              </w:rPr>
              <w:t>3</w:t>
            </w:r>
          </w:p>
        </w:tc>
        <w:tc>
          <w:tcPr>
            <w:tcW w:w="2484" w:type="dxa"/>
          </w:tcPr>
          <w:p w14:paraId="70492A3C" w14:textId="1E796307" w:rsidR="00E310B6" w:rsidRPr="007E1794" w:rsidRDefault="007049BB" w:rsidP="00EF3AFE">
            <w:pPr>
              <w:spacing w:after="200" w:line="276" w:lineRule="auto"/>
              <w:rPr>
                <w:rFonts w:ascii="Times New Roman" w:eastAsiaTheme="minorEastAsia" w:hAnsi="Times New Roman" w:cs="Times New Roman"/>
              </w:rPr>
            </w:pPr>
            <w:r>
              <w:rPr>
                <w:rFonts w:ascii="Times New Roman" w:eastAsiaTheme="minorEastAsia" w:hAnsi="Times New Roman" w:cs="Times New Roman"/>
              </w:rPr>
              <w:t>С</w:t>
            </w:r>
            <w:r w:rsidRPr="007049BB">
              <w:rPr>
                <w:rFonts w:ascii="Times New Roman" w:eastAsiaTheme="minorEastAsia" w:hAnsi="Times New Roman" w:cs="Times New Roman"/>
              </w:rPr>
              <w:t>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w:t>
            </w:r>
          </w:p>
        </w:tc>
        <w:tc>
          <w:tcPr>
            <w:tcW w:w="2639" w:type="dxa"/>
          </w:tcPr>
          <w:p w14:paraId="54D0A465" w14:textId="71149197" w:rsidR="0090531B" w:rsidRPr="0090531B" w:rsidRDefault="0090531B" w:rsidP="0090531B">
            <w:pPr>
              <w:pStyle w:val="af0"/>
              <w:ind w:left="4"/>
              <w:rPr>
                <w:rFonts w:ascii="Times New Roman" w:eastAsiaTheme="minorEastAsia" w:hAnsi="Times New Roman"/>
              </w:rPr>
            </w:pPr>
            <w:r>
              <w:rPr>
                <w:rFonts w:ascii="Times New Roman" w:eastAsiaTheme="minorHAnsi" w:hAnsi="Times New Roman"/>
                <w:sz w:val="20"/>
                <w:szCs w:val="20"/>
              </w:rPr>
              <w:t xml:space="preserve">1. </w:t>
            </w:r>
            <w:r w:rsidRPr="0090531B">
              <w:rPr>
                <w:rFonts w:ascii="Times New Roman" w:eastAsiaTheme="minorEastAsia" w:hAnsi="Times New Roman"/>
              </w:rPr>
              <w:t>Формирует систему ключевых показателей эффективности осуществления внешнеэкономической деятельности.</w:t>
            </w:r>
          </w:p>
          <w:p w14:paraId="236BB71E" w14:textId="77777777" w:rsidR="00190C70" w:rsidRPr="00190C70" w:rsidRDefault="00190C70" w:rsidP="0090531B">
            <w:pPr>
              <w:pStyle w:val="af0"/>
              <w:ind w:left="4"/>
              <w:rPr>
                <w:rFonts w:ascii="Times New Roman" w:eastAsiaTheme="minorEastAsia" w:hAnsi="Times New Roman"/>
              </w:rPr>
            </w:pPr>
          </w:p>
          <w:p w14:paraId="609E9491" w14:textId="77777777" w:rsidR="00190C70" w:rsidRPr="00190C70" w:rsidRDefault="00190C70" w:rsidP="0090531B">
            <w:pPr>
              <w:pStyle w:val="af0"/>
              <w:ind w:left="4"/>
              <w:rPr>
                <w:rFonts w:ascii="Times New Roman" w:eastAsiaTheme="minorEastAsia" w:hAnsi="Times New Roman"/>
              </w:rPr>
            </w:pPr>
          </w:p>
          <w:p w14:paraId="7998D622" w14:textId="77777777" w:rsidR="00190C70" w:rsidRPr="00190C70" w:rsidRDefault="00190C70" w:rsidP="0090531B">
            <w:pPr>
              <w:pStyle w:val="af0"/>
              <w:ind w:left="4"/>
              <w:rPr>
                <w:rFonts w:ascii="Times New Roman" w:eastAsiaTheme="minorEastAsia" w:hAnsi="Times New Roman"/>
              </w:rPr>
            </w:pPr>
          </w:p>
          <w:p w14:paraId="16D03387" w14:textId="77777777" w:rsidR="00190C70" w:rsidRPr="00190C70" w:rsidRDefault="00190C70" w:rsidP="0090531B">
            <w:pPr>
              <w:pStyle w:val="af0"/>
              <w:ind w:left="4"/>
              <w:rPr>
                <w:rFonts w:ascii="Times New Roman" w:eastAsiaTheme="minorEastAsia" w:hAnsi="Times New Roman"/>
              </w:rPr>
            </w:pPr>
          </w:p>
          <w:p w14:paraId="08EE59EF" w14:textId="77777777" w:rsidR="00190C70" w:rsidRPr="00190C70" w:rsidRDefault="00190C70" w:rsidP="0090531B">
            <w:pPr>
              <w:pStyle w:val="af0"/>
              <w:ind w:left="4"/>
              <w:rPr>
                <w:rFonts w:ascii="Times New Roman" w:eastAsiaTheme="minorEastAsia" w:hAnsi="Times New Roman"/>
              </w:rPr>
            </w:pPr>
          </w:p>
          <w:p w14:paraId="2716C146" w14:textId="77777777" w:rsidR="00190C70" w:rsidRDefault="00190C70" w:rsidP="0090531B">
            <w:pPr>
              <w:pStyle w:val="af0"/>
              <w:ind w:left="4"/>
              <w:rPr>
                <w:rFonts w:ascii="Times New Roman" w:eastAsiaTheme="minorEastAsia" w:hAnsi="Times New Roman"/>
              </w:rPr>
            </w:pPr>
          </w:p>
          <w:p w14:paraId="62BFD04D" w14:textId="77777777" w:rsidR="00190C70" w:rsidRDefault="00190C70" w:rsidP="0090531B">
            <w:pPr>
              <w:pStyle w:val="af0"/>
              <w:ind w:left="4"/>
              <w:rPr>
                <w:rFonts w:ascii="Times New Roman" w:eastAsiaTheme="minorEastAsia" w:hAnsi="Times New Roman"/>
              </w:rPr>
            </w:pPr>
          </w:p>
          <w:p w14:paraId="633F9879" w14:textId="73A7081D" w:rsidR="0090531B" w:rsidRPr="0090531B" w:rsidRDefault="0090531B" w:rsidP="0090531B">
            <w:pPr>
              <w:pStyle w:val="af0"/>
              <w:ind w:left="4"/>
              <w:rPr>
                <w:rFonts w:ascii="Times New Roman" w:eastAsiaTheme="minorEastAsia" w:hAnsi="Times New Roman"/>
              </w:rPr>
            </w:pPr>
            <w:r w:rsidRPr="0090531B">
              <w:rPr>
                <w:rFonts w:ascii="Times New Roman" w:eastAsiaTheme="minorEastAsia" w:hAnsi="Times New Roman"/>
              </w:rPr>
              <w:t>2. Подготавливает аналитические материалы по эффективности осуществления внешнеэкономической деятельности.</w:t>
            </w:r>
          </w:p>
          <w:p w14:paraId="144E0C70" w14:textId="77777777" w:rsidR="00190C70" w:rsidRPr="00190C70" w:rsidRDefault="00190C70" w:rsidP="0090531B">
            <w:pPr>
              <w:pStyle w:val="af0"/>
              <w:ind w:left="4"/>
              <w:rPr>
                <w:rFonts w:ascii="Times New Roman" w:eastAsiaTheme="minorEastAsia" w:hAnsi="Times New Roman"/>
              </w:rPr>
            </w:pPr>
          </w:p>
          <w:p w14:paraId="1834DB19" w14:textId="0998C565" w:rsidR="00190C70" w:rsidRDefault="00190C70" w:rsidP="0090531B">
            <w:pPr>
              <w:pStyle w:val="af0"/>
              <w:ind w:left="4"/>
              <w:rPr>
                <w:rFonts w:ascii="Times New Roman" w:eastAsiaTheme="minorEastAsia" w:hAnsi="Times New Roman"/>
              </w:rPr>
            </w:pPr>
          </w:p>
          <w:p w14:paraId="44D960F3" w14:textId="77777777" w:rsidR="005B73B6" w:rsidRPr="00190C70" w:rsidRDefault="005B73B6" w:rsidP="0090531B">
            <w:pPr>
              <w:pStyle w:val="af0"/>
              <w:ind w:left="4"/>
              <w:rPr>
                <w:rFonts w:ascii="Times New Roman" w:eastAsiaTheme="minorEastAsia" w:hAnsi="Times New Roman"/>
              </w:rPr>
            </w:pPr>
          </w:p>
          <w:p w14:paraId="19C9355F" w14:textId="3EC5FC03" w:rsidR="0090531B" w:rsidRPr="0090531B" w:rsidRDefault="0090531B" w:rsidP="0090531B">
            <w:pPr>
              <w:pStyle w:val="af0"/>
              <w:ind w:left="4"/>
              <w:rPr>
                <w:rFonts w:ascii="Times New Roman" w:eastAsiaTheme="minorEastAsia" w:hAnsi="Times New Roman"/>
              </w:rPr>
            </w:pPr>
            <w:r w:rsidRPr="0090531B">
              <w:rPr>
                <w:rFonts w:ascii="Times New Roman" w:eastAsiaTheme="minorEastAsia" w:hAnsi="Times New Roman"/>
              </w:rPr>
              <w:t>3. Проводит оценку экономической эффективности реализации внешнеэкономических проектов.</w:t>
            </w:r>
          </w:p>
          <w:p w14:paraId="57114810" w14:textId="77777777" w:rsidR="0090531B" w:rsidRPr="0090531B" w:rsidRDefault="0090531B" w:rsidP="0090531B">
            <w:pPr>
              <w:pStyle w:val="af0"/>
              <w:rPr>
                <w:rFonts w:ascii="Times New Roman" w:eastAsiaTheme="minorEastAsia" w:hAnsi="Times New Roman"/>
              </w:rPr>
            </w:pPr>
            <w:r w:rsidRPr="0090531B">
              <w:rPr>
                <w:rFonts w:ascii="Times New Roman" w:eastAsiaTheme="minorEastAsia" w:hAnsi="Times New Roman"/>
              </w:rPr>
              <w:t> </w:t>
            </w:r>
          </w:p>
          <w:p w14:paraId="2570B915" w14:textId="67062A99" w:rsidR="00E310B6" w:rsidRPr="00004302" w:rsidRDefault="00E310B6" w:rsidP="00EF3AFE">
            <w:pPr>
              <w:pStyle w:val="af0"/>
              <w:ind w:left="0"/>
              <w:rPr>
                <w:rFonts w:ascii="Times New Roman" w:eastAsiaTheme="minorHAnsi" w:hAnsi="Times New Roman"/>
                <w:sz w:val="20"/>
                <w:szCs w:val="20"/>
              </w:rPr>
            </w:pPr>
          </w:p>
        </w:tc>
        <w:tc>
          <w:tcPr>
            <w:tcW w:w="3846" w:type="dxa"/>
          </w:tcPr>
          <w:p w14:paraId="60F4033F" w14:textId="3B8D6A86" w:rsidR="00190C70" w:rsidRPr="00190C70" w:rsidRDefault="00E310B6" w:rsidP="00190C70">
            <w:pPr>
              <w:pStyle w:val="af0"/>
              <w:ind w:left="4"/>
              <w:rPr>
                <w:rFonts w:ascii="Times New Roman" w:eastAsiaTheme="minorEastAsia" w:hAnsi="Times New Roman"/>
              </w:rPr>
            </w:pPr>
            <w:r w:rsidRPr="00190C70">
              <w:rPr>
                <w:rFonts w:ascii="Times New Roman" w:eastAsiaTheme="minorEastAsia" w:hAnsi="Times New Roman"/>
                <w:b/>
                <w:bCs/>
              </w:rPr>
              <w:t>знания:</w:t>
            </w:r>
            <w:r w:rsidRPr="007E1794">
              <w:rPr>
                <w:rFonts w:ascii="Times New Roman" w:eastAsiaTheme="minorEastAsia" w:hAnsi="Times New Roman"/>
              </w:rPr>
              <w:t xml:space="preserve"> </w:t>
            </w:r>
            <w:r w:rsidRPr="00190C70">
              <w:rPr>
                <w:rFonts w:ascii="Times New Roman" w:eastAsiaTheme="minorEastAsia" w:hAnsi="Times New Roman"/>
              </w:rPr>
              <w:t xml:space="preserve">основных </w:t>
            </w:r>
            <w:r w:rsidR="00190C70" w:rsidRPr="00190C70">
              <w:rPr>
                <w:rFonts w:ascii="Times New Roman" w:eastAsiaTheme="minorEastAsia" w:hAnsi="Times New Roman"/>
              </w:rPr>
              <w:t>принципов</w:t>
            </w:r>
            <w:r w:rsidRPr="00190C70">
              <w:rPr>
                <w:rFonts w:ascii="Times New Roman" w:eastAsiaTheme="minorEastAsia" w:hAnsi="Times New Roman"/>
              </w:rPr>
              <w:t xml:space="preserve"> </w:t>
            </w:r>
            <w:r w:rsidR="00190C70" w:rsidRPr="00190C70">
              <w:rPr>
                <w:rFonts w:ascii="Times New Roman" w:eastAsiaTheme="minorEastAsia" w:hAnsi="Times New Roman"/>
              </w:rPr>
              <w:t>формирования</w:t>
            </w:r>
            <w:r w:rsidRPr="00190C70">
              <w:rPr>
                <w:rFonts w:ascii="Times New Roman" w:eastAsiaTheme="minorEastAsia" w:hAnsi="Times New Roman"/>
              </w:rPr>
              <w:t xml:space="preserve"> </w:t>
            </w:r>
            <w:r w:rsidR="00190C70" w:rsidRPr="0090531B">
              <w:rPr>
                <w:rFonts w:ascii="Times New Roman" w:eastAsiaTheme="minorEastAsia" w:hAnsi="Times New Roman"/>
              </w:rPr>
              <w:t xml:space="preserve">ключевых показателей эффективности осуществления внешнеэкономической </w:t>
            </w:r>
            <w:r w:rsidR="00190C70" w:rsidRPr="00190C70">
              <w:rPr>
                <w:rFonts w:ascii="Times New Roman" w:eastAsiaTheme="minorEastAsia" w:hAnsi="Times New Roman"/>
              </w:rPr>
              <w:t xml:space="preserve">деятельности и  источников информации, необходимых для оценки численных значений этих </w:t>
            </w:r>
            <w:r w:rsidR="00190C70" w:rsidRPr="0090531B">
              <w:rPr>
                <w:rFonts w:ascii="Times New Roman" w:eastAsiaTheme="minorEastAsia" w:hAnsi="Times New Roman"/>
              </w:rPr>
              <w:t>показателей</w:t>
            </w:r>
          </w:p>
          <w:p w14:paraId="705B2541" w14:textId="320279FD" w:rsidR="00E310B6" w:rsidRPr="00190C70" w:rsidRDefault="00E310B6" w:rsidP="00190C70">
            <w:pPr>
              <w:pStyle w:val="af0"/>
              <w:ind w:left="4"/>
              <w:rPr>
                <w:rFonts w:ascii="Times New Roman" w:eastAsiaTheme="minorEastAsia" w:hAnsi="Times New Roman"/>
              </w:rPr>
            </w:pPr>
            <w:r w:rsidRPr="00190C70">
              <w:rPr>
                <w:rFonts w:ascii="Times New Roman" w:eastAsiaTheme="minorEastAsia" w:hAnsi="Times New Roman"/>
                <w:b/>
                <w:bCs/>
              </w:rPr>
              <w:t>умения:</w:t>
            </w:r>
            <w:r w:rsidRPr="007E1794">
              <w:rPr>
                <w:rFonts w:ascii="Times New Roman" w:eastAsiaTheme="minorEastAsia" w:hAnsi="Times New Roman"/>
              </w:rPr>
              <w:t xml:space="preserve"> </w:t>
            </w:r>
            <w:r w:rsidR="00190C70">
              <w:rPr>
                <w:rFonts w:ascii="Times New Roman" w:eastAsiaTheme="minorEastAsia" w:hAnsi="Times New Roman"/>
              </w:rPr>
              <w:t xml:space="preserve">обосновать значения </w:t>
            </w:r>
            <w:r w:rsidR="00190C70" w:rsidRPr="0090531B">
              <w:rPr>
                <w:rFonts w:ascii="Times New Roman" w:eastAsiaTheme="minorEastAsia" w:hAnsi="Times New Roman"/>
              </w:rPr>
              <w:t xml:space="preserve">ключевых показателей эффективности осуществления внешнеэкономической </w:t>
            </w:r>
            <w:r w:rsidR="00190C70" w:rsidRPr="00190C70">
              <w:rPr>
                <w:rFonts w:ascii="Times New Roman" w:eastAsiaTheme="minorEastAsia" w:hAnsi="Times New Roman"/>
              </w:rPr>
              <w:t>деятельности</w:t>
            </w:r>
          </w:p>
          <w:p w14:paraId="0E97654C" w14:textId="77777777" w:rsidR="0058230B" w:rsidRDefault="0058230B" w:rsidP="00190C70">
            <w:pPr>
              <w:pStyle w:val="af0"/>
              <w:ind w:left="4"/>
              <w:rPr>
                <w:rFonts w:ascii="Times New Roman" w:eastAsiaTheme="minorEastAsia" w:hAnsi="Times New Roman"/>
              </w:rPr>
            </w:pPr>
          </w:p>
          <w:p w14:paraId="3926457C" w14:textId="77777777" w:rsidR="00190C70" w:rsidRPr="00190C70" w:rsidRDefault="00190C70" w:rsidP="00190C70">
            <w:pPr>
              <w:pStyle w:val="af0"/>
              <w:ind w:left="4"/>
              <w:rPr>
                <w:rFonts w:ascii="Times New Roman" w:eastAsiaTheme="minorEastAsia" w:hAnsi="Times New Roman"/>
              </w:rPr>
            </w:pPr>
          </w:p>
          <w:p w14:paraId="55B71146" w14:textId="1E4A7CCA" w:rsidR="00190C70" w:rsidRPr="00190C70" w:rsidRDefault="00EF3AFE" w:rsidP="00190C70">
            <w:pPr>
              <w:pStyle w:val="af0"/>
              <w:ind w:left="4"/>
              <w:rPr>
                <w:rFonts w:ascii="Times New Roman" w:eastAsiaTheme="minorEastAsia" w:hAnsi="Times New Roman"/>
              </w:rPr>
            </w:pPr>
            <w:r w:rsidRPr="00190C70">
              <w:rPr>
                <w:rFonts w:ascii="Times New Roman" w:eastAsiaTheme="minorEastAsia" w:hAnsi="Times New Roman"/>
                <w:b/>
                <w:bCs/>
              </w:rPr>
              <w:t>знания:</w:t>
            </w:r>
            <w:r w:rsidRPr="00190C70">
              <w:rPr>
                <w:rFonts w:ascii="Times New Roman" w:eastAsiaTheme="minorEastAsia" w:hAnsi="Times New Roman"/>
              </w:rPr>
              <w:t xml:space="preserve"> </w:t>
            </w:r>
            <w:r w:rsidR="00190C70" w:rsidRPr="00190C70">
              <w:rPr>
                <w:rFonts w:ascii="Times New Roman" w:eastAsiaTheme="minorEastAsia" w:hAnsi="Times New Roman"/>
              </w:rPr>
              <w:t xml:space="preserve">результатов, полученных в результате научных исследований в области исследования операций </w:t>
            </w:r>
            <w:r w:rsidR="00190C70" w:rsidRPr="0090531B">
              <w:rPr>
                <w:rFonts w:ascii="Times New Roman" w:eastAsiaTheme="minorEastAsia" w:hAnsi="Times New Roman"/>
              </w:rPr>
              <w:t xml:space="preserve">внешнеэкономической </w:t>
            </w:r>
            <w:r w:rsidR="00190C70" w:rsidRPr="00190C70">
              <w:rPr>
                <w:rFonts w:ascii="Times New Roman" w:eastAsiaTheme="minorEastAsia" w:hAnsi="Times New Roman"/>
              </w:rPr>
              <w:t>деятельности и оценки их эффективности</w:t>
            </w:r>
          </w:p>
          <w:p w14:paraId="357DAF48" w14:textId="23C63067" w:rsidR="00190C70" w:rsidRPr="00190C70" w:rsidRDefault="00EF3AFE" w:rsidP="00190C70">
            <w:pPr>
              <w:pStyle w:val="af0"/>
              <w:ind w:left="4"/>
              <w:rPr>
                <w:rFonts w:ascii="Times New Roman" w:eastAsiaTheme="minorEastAsia" w:hAnsi="Times New Roman"/>
              </w:rPr>
            </w:pPr>
            <w:r w:rsidRPr="00190C70">
              <w:rPr>
                <w:rFonts w:ascii="Times New Roman" w:eastAsiaTheme="minorEastAsia" w:hAnsi="Times New Roman"/>
                <w:b/>
                <w:bCs/>
              </w:rPr>
              <w:t>умения:</w:t>
            </w:r>
            <w:r w:rsidRPr="00190C70">
              <w:rPr>
                <w:rFonts w:ascii="Times New Roman" w:eastAsiaTheme="minorEastAsia" w:hAnsi="Times New Roman"/>
              </w:rPr>
              <w:t xml:space="preserve"> </w:t>
            </w:r>
            <w:r w:rsidR="00190C70" w:rsidRPr="00190C70">
              <w:rPr>
                <w:rFonts w:ascii="Times New Roman" w:eastAsiaTheme="minorEastAsia" w:hAnsi="Times New Roman"/>
              </w:rPr>
              <w:t>подготавливать аналитические записки</w:t>
            </w:r>
            <w:r w:rsidRPr="00190C70">
              <w:rPr>
                <w:rFonts w:ascii="Times New Roman" w:eastAsiaTheme="minorEastAsia" w:hAnsi="Times New Roman"/>
              </w:rPr>
              <w:t xml:space="preserve"> </w:t>
            </w:r>
            <w:r w:rsidR="00190C70" w:rsidRPr="00190C70">
              <w:rPr>
                <w:rFonts w:ascii="Times New Roman" w:eastAsiaTheme="minorEastAsia" w:hAnsi="Times New Roman"/>
              </w:rPr>
              <w:t xml:space="preserve">с оценкой эффективности </w:t>
            </w:r>
            <w:r w:rsidR="00190C70" w:rsidRPr="0090531B">
              <w:rPr>
                <w:rFonts w:ascii="Times New Roman" w:eastAsiaTheme="minorEastAsia" w:hAnsi="Times New Roman"/>
              </w:rPr>
              <w:t xml:space="preserve">внешнеэкономической </w:t>
            </w:r>
            <w:r w:rsidR="00190C70" w:rsidRPr="00190C70">
              <w:rPr>
                <w:rFonts w:ascii="Times New Roman" w:eastAsiaTheme="minorEastAsia" w:hAnsi="Times New Roman"/>
              </w:rPr>
              <w:t>деятельности</w:t>
            </w:r>
          </w:p>
          <w:p w14:paraId="163A6B8C" w14:textId="31BA28E9" w:rsidR="00EF3AFE" w:rsidRPr="00190C70" w:rsidRDefault="00EF3AFE" w:rsidP="00190C70">
            <w:pPr>
              <w:pStyle w:val="af0"/>
              <w:ind w:left="4"/>
              <w:rPr>
                <w:rFonts w:ascii="Times New Roman" w:eastAsiaTheme="minorEastAsia" w:hAnsi="Times New Roman"/>
              </w:rPr>
            </w:pPr>
          </w:p>
          <w:p w14:paraId="73B10F0B" w14:textId="75A204DB" w:rsidR="00E310B6" w:rsidRPr="00190C70" w:rsidRDefault="00E310B6" w:rsidP="00190C70">
            <w:pPr>
              <w:pStyle w:val="af0"/>
              <w:ind w:left="4"/>
              <w:rPr>
                <w:rFonts w:ascii="Times New Roman" w:eastAsiaTheme="minorEastAsia" w:hAnsi="Times New Roman"/>
              </w:rPr>
            </w:pPr>
            <w:r w:rsidRPr="00190C70">
              <w:rPr>
                <w:rFonts w:ascii="Times New Roman" w:eastAsiaTheme="minorEastAsia" w:hAnsi="Times New Roman"/>
                <w:b/>
                <w:bCs/>
              </w:rPr>
              <w:t>знания:</w:t>
            </w:r>
            <w:r w:rsidRPr="00190C70">
              <w:rPr>
                <w:rFonts w:ascii="Times New Roman" w:eastAsiaTheme="minorEastAsia" w:hAnsi="Times New Roman"/>
              </w:rPr>
              <w:t xml:space="preserve"> состава основных параметров, характеризующих </w:t>
            </w:r>
            <w:r w:rsidR="00190C70" w:rsidRPr="0090531B">
              <w:rPr>
                <w:rFonts w:ascii="Times New Roman" w:eastAsiaTheme="minorEastAsia" w:hAnsi="Times New Roman"/>
              </w:rPr>
              <w:t>эффективност</w:t>
            </w:r>
            <w:r w:rsidR="00190C70">
              <w:rPr>
                <w:rFonts w:ascii="Times New Roman" w:eastAsiaTheme="minorEastAsia" w:hAnsi="Times New Roman"/>
              </w:rPr>
              <w:t>ь</w:t>
            </w:r>
            <w:r w:rsidR="00190C70" w:rsidRPr="0090531B">
              <w:rPr>
                <w:rFonts w:ascii="Times New Roman" w:eastAsiaTheme="minorEastAsia" w:hAnsi="Times New Roman"/>
              </w:rPr>
              <w:t xml:space="preserve"> реализации внешнеэкономических проектов.</w:t>
            </w:r>
          </w:p>
          <w:p w14:paraId="6A9B1081" w14:textId="2B4544B5" w:rsidR="00E310B6" w:rsidRPr="00190C70" w:rsidRDefault="00E310B6" w:rsidP="00190C70">
            <w:pPr>
              <w:pStyle w:val="af0"/>
              <w:ind w:left="4"/>
              <w:rPr>
                <w:rFonts w:ascii="Times New Roman" w:eastAsiaTheme="minorEastAsia" w:hAnsi="Times New Roman"/>
              </w:rPr>
            </w:pPr>
            <w:r w:rsidRPr="00190C70">
              <w:rPr>
                <w:rFonts w:ascii="Times New Roman" w:eastAsiaTheme="minorEastAsia" w:hAnsi="Times New Roman"/>
                <w:b/>
                <w:bCs/>
              </w:rPr>
              <w:t>умения:</w:t>
            </w:r>
            <w:r w:rsidRPr="00190C70">
              <w:rPr>
                <w:rFonts w:ascii="Times New Roman" w:eastAsiaTheme="minorEastAsia" w:hAnsi="Times New Roman"/>
              </w:rPr>
              <w:t xml:space="preserve"> </w:t>
            </w:r>
            <w:r w:rsidR="00F34BC1">
              <w:rPr>
                <w:rFonts w:ascii="Times New Roman" w:eastAsiaTheme="minorEastAsia" w:hAnsi="Times New Roman"/>
              </w:rPr>
              <w:t>рассчитывать</w:t>
            </w:r>
            <w:r w:rsidRPr="00190C70">
              <w:rPr>
                <w:rFonts w:ascii="Times New Roman" w:eastAsiaTheme="minorEastAsia" w:hAnsi="Times New Roman"/>
              </w:rPr>
              <w:t xml:space="preserve"> п</w:t>
            </w:r>
            <w:r w:rsidR="00F34BC1">
              <w:rPr>
                <w:rFonts w:ascii="Times New Roman" w:eastAsiaTheme="minorEastAsia" w:hAnsi="Times New Roman"/>
              </w:rPr>
              <w:t xml:space="preserve">оказатели эффективности </w:t>
            </w:r>
            <w:r w:rsidR="00F34BC1" w:rsidRPr="0090531B">
              <w:rPr>
                <w:rFonts w:ascii="Times New Roman" w:eastAsiaTheme="minorEastAsia" w:hAnsi="Times New Roman"/>
              </w:rPr>
              <w:t>реализации внешнеэкономических проектов</w:t>
            </w:r>
            <w:r w:rsidRPr="00190C70">
              <w:rPr>
                <w:rFonts w:ascii="Times New Roman" w:eastAsiaTheme="minorEastAsia" w:hAnsi="Times New Roman"/>
              </w:rPr>
              <w:t xml:space="preserve"> на основе собранных эмпирических данных, а также прогнозировать изменение п</w:t>
            </w:r>
            <w:r w:rsidR="00F34BC1">
              <w:rPr>
                <w:rFonts w:ascii="Times New Roman" w:eastAsiaTheme="minorEastAsia" w:hAnsi="Times New Roman"/>
              </w:rPr>
              <w:t>оказателей</w:t>
            </w:r>
            <w:r w:rsidRPr="00190C70">
              <w:rPr>
                <w:rFonts w:ascii="Times New Roman" w:eastAsiaTheme="minorEastAsia" w:hAnsi="Times New Roman"/>
              </w:rPr>
              <w:t xml:space="preserve"> </w:t>
            </w:r>
            <w:r w:rsidR="00F34BC1">
              <w:rPr>
                <w:rFonts w:ascii="Times New Roman" w:eastAsiaTheme="minorEastAsia" w:hAnsi="Times New Roman"/>
              </w:rPr>
              <w:t xml:space="preserve">в случае внесения </w:t>
            </w:r>
            <w:r w:rsidRPr="00190C70">
              <w:rPr>
                <w:rFonts w:ascii="Times New Roman" w:eastAsiaTheme="minorEastAsia" w:hAnsi="Times New Roman"/>
              </w:rPr>
              <w:t xml:space="preserve">в </w:t>
            </w:r>
            <w:r w:rsidR="00F34BC1">
              <w:rPr>
                <w:rFonts w:ascii="Times New Roman" w:eastAsiaTheme="minorEastAsia" w:hAnsi="Times New Roman"/>
              </w:rPr>
              <w:t>проект</w:t>
            </w:r>
            <w:r w:rsidRPr="00190C70">
              <w:rPr>
                <w:rFonts w:ascii="Times New Roman" w:eastAsiaTheme="minorEastAsia" w:hAnsi="Times New Roman"/>
              </w:rPr>
              <w:t xml:space="preserve"> изменений</w:t>
            </w:r>
          </w:p>
        </w:tc>
      </w:tr>
      <w:tr w:rsidR="000E3E16" w:rsidRPr="007E1794" w14:paraId="776A4E01" w14:textId="77777777" w:rsidTr="00E95FCE">
        <w:trPr>
          <w:trHeight w:val="1142"/>
        </w:trPr>
        <w:tc>
          <w:tcPr>
            <w:tcW w:w="949" w:type="dxa"/>
          </w:tcPr>
          <w:p w14:paraId="6A97F8D6" w14:textId="037FA392" w:rsidR="000E3E16" w:rsidRPr="007E1794" w:rsidRDefault="009D5CA6" w:rsidP="00E310B6">
            <w:pPr>
              <w:rPr>
                <w:rFonts w:ascii="Times New Roman" w:hAnsi="Times New Roman" w:cs="Times New Roman"/>
              </w:rPr>
            </w:pPr>
            <w:r>
              <w:rPr>
                <w:rFonts w:ascii="Times New Roman" w:eastAsiaTheme="minorEastAsia" w:hAnsi="Times New Roman" w:cs="Times New Roman"/>
              </w:rPr>
              <w:t>ПК</w:t>
            </w:r>
            <w:r w:rsidR="000E3E16" w:rsidRPr="007E1794">
              <w:rPr>
                <w:rFonts w:ascii="Times New Roman" w:eastAsiaTheme="minorEastAsia" w:hAnsi="Times New Roman" w:cs="Times New Roman"/>
              </w:rPr>
              <w:t>-</w:t>
            </w:r>
            <w:r w:rsidR="008A25F1">
              <w:rPr>
                <w:rFonts w:ascii="Times New Roman" w:eastAsiaTheme="minorEastAsia" w:hAnsi="Times New Roman" w:cs="Times New Roman"/>
              </w:rPr>
              <w:t>8</w:t>
            </w:r>
          </w:p>
        </w:tc>
        <w:tc>
          <w:tcPr>
            <w:tcW w:w="2484" w:type="dxa"/>
          </w:tcPr>
          <w:p w14:paraId="63322213" w14:textId="709BD434" w:rsidR="000E3E16" w:rsidRPr="007E1794" w:rsidRDefault="007049BB" w:rsidP="00C70075">
            <w:pPr>
              <w:spacing w:after="200" w:line="276" w:lineRule="auto"/>
              <w:rPr>
                <w:rFonts w:ascii="Times New Roman" w:hAnsi="Times New Roman" w:cs="Times New Roman"/>
              </w:rPr>
            </w:pPr>
            <w:r>
              <w:rPr>
                <w:rFonts w:ascii="Times New Roman" w:hAnsi="Times New Roman" w:cs="Times New Roman"/>
              </w:rPr>
              <w:t>С</w:t>
            </w:r>
            <w:r w:rsidRPr="007049BB">
              <w:rPr>
                <w:rFonts w:ascii="Times New Roman" w:hAnsi="Times New Roman" w:cs="Times New Roman"/>
              </w:rPr>
              <w:t>пособность формировать стратегии внедрения корпораций на международные рынки с учетом правовых, таможенных,</w:t>
            </w:r>
            <w:r>
              <w:rPr>
                <w:rFonts w:ascii="Times New Roman" w:hAnsi="Times New Roman" w:cs="Times New Roman"/>
              </w:rPr>
              <w:t xml:space="preserve"> </w:t>
            </w:r>
            <w:r w:rsidRPr="007049BB">
              <w:rPr>
                <w:rFonts w:ascii="Times New Roman" w:hAnsi="Times New Roman" w:cs="Times New Roman"/>
              </w:rPr>
              <w:lastRenderedPageBreak/>
              <w:t>финансовых аспектов, оценки конкурентоспособности корпораций и товаров</w:t>
            </w:r>
          </w:p>
        </w:tc>
        <w:tc>
          <w:tcPr>
            <w:tcW w:w="2639" w:type="dxa"/>
          </w:tcPr>
          <w:p w14:paraId="5257C20E" w14:textId="77777777" w:rsidR="0090531B" w:rsidRPr="0090531B" w:rsidRDefault="0090531B" w:rsidP="0090531B">
            <w:pPr>
              <w:pStyle w:val="af0"/>
              <w:ind w:left="0"/>
              <w:rPr>
                <w:rFonts w:ascii="Times New Roman" w:eastAsiaTheme="minorHAnsi" w:hAnsi="Times New Roman"/>
              </w:rPr>
            </w:pPr>
            <w:r w:rsidRPr="0090531B">
              <w:rPr>
                <w:rFonts w:ascii="Times New Roman" w:eastAsiaTheme="minorHAnsi" w:hAnsi="Times New Roman"/>
              </w:rPr>
              <w:lastRenderedPageBreak/>
              <w:t xml:space="preserve">1. Применяет методический инструментарий системного анализа и моделирования экономических процессов, связанных </w:t>
            </w:r>
            <w:r w:rsidRPr="0090531B">
              <w:rPr>
                <w:rFonts w:ascii="Times New Roman" w:eastAsiaTheme="minorHAnsi" w:hAnsi="Times New Roman"/>
              </w:rPr>
              <w:lastRenderedPageBreak/>
              <w:t>выходом компании на международные рынки с целью получения конкурентных преимуществ и обеспечения опережающего роста на новых и развивающихся рынках.</w:t>
            </w:r>
          </w:p>
          <w:p w14:paraId="77497EBC" w14:textId="17A19175" w:rsidR="00EF3AFE" w:rsidRPr="002F6A81" w:rsidRDefault="0090531B" w:rsidP="00E95FCE">
            <w:pPr>
              <w:pStyle w:val="af0"/>
              <w:ind w:left="0"/>
              <w:rPr>
                <w:rFonts w:ascii="Times New Roman" w:eastAsiaTheme="minorHAnsi" w:hAnsi="Times New Roman"/>
              </w:rPr>
            </w:pPr>
            <w:r w:rsidRPr="002F6A81">
              <w:rPr>
                <w:rFonts w:ascii="Times New Roman" w:eastAsiaTheme="minorHAnsi" w:hAnsi="Times New Roman"/>
              </w:rPr>
              <w:t>2. Применяет теоретические знания   законодательных норм, регулирующих инвестиционные и внешнеторговые процессы для разработки алгоритмов управления международной деятельностью компании.</w:t>
            </w:r>
            <w:r w:rsidR="00E95FCE">
              <w:rPr>
                <w:rFonts w:ascii="Times New Roman" w:eastAsiaTheme="minorHAnsi" w:hAnsi="Times New Roman"/>
              </w:rPr>
              <w:t xml:space="preserve"> </w:t>
            </w:r>
          </w:p>
        </w:tc>
        <w:tc>
          <w:tcPr>
            <w:tcW w:w="3846" w:type="dxa"/>
          </w:tcPr>
          <w:p w14:paraId="598FF220" w14:textId="195B5500" w:rsidR="000E3E16" w:rsidRDefault="000E3E16" w:rsidP="00C70075">
            <w:pPr>
              <w:rPr>
                <w:rFonts w:ascii="Times New Roman" w:hAnsi="Times New Roman" w:cs="Times New Roman"/>
              </w:rPr>
            </w:pPr>
            <w:r w:rsidRPr="00806593">
              <w:rPr>
                <w:rFonts w:ascii="Times New Roman" w:hAnsi="Times New Roman" w:cs="Times New Roman"/>
                <w:b/>
              </w:rPr>
              <w:lastRenderedPageBreak/>
              <w:t>знания:</w:t>
            </w:r>
            <w:r w:rsidRPr="007E1794">
              <w:rPr>
                <w:rFonts w:ascii="Times New Roman" w:hAnsi="Times New Roman" w:cs="Times New Roman"/>
              </w:rPr>
              <w:t xml:space="preserve"> </w:t>
            </w:r>
            <w:r w:rsidR="00EF3AFE">
              <w:rPr>
                <w:rFonts w:ascii="Times New Roman" w:hAnsi="Times New Roman" w:cs="Times New Roman"/>
              </w:rPr>
              <w:t>основ</w:t>
            </w:r>
            <w:r w:rsidR="00672CD3">
              <w:rPr>
                <w:rFonts w:ascii="Times New Roman" w:hAnsi="Times New Roman" w:cs="Times New Roman"/>
              </w:rPr>
              <w:t xml:space="preserve"> моделирования стратегий</w:t>
            </w:r>
            <w:r w:rsidR="00EF3AFE">
              <w:rPr>
                <w:rFonts w:ascii="Times New Roman" w:hAnsi="Times New Roman" w:cs="Times New Roman"/>
              </w:rPr>
              <w:t xml:space="preserve">  и их влияния на </w:t>
            </w:r>
            <w:r w:rsidR="00672CD3">
              <w:rPr>
                <w:rFonts w:ascii="Times New Roman" w:hAnsi="Times New Roman" w:cs="Times New Roman"/>
              </w:rPr>
              <w:t>конкурентоспособность компании</w:t>
            </w:r>
            <w:r w:rsidR="00E12019">
              <w:rPr>
                <w:rFonts w:ascii="Times New Roman" w:hAnsi="Times New Roman" w:cs="Times New Roman"/>
              </w:rPr>
              <w:t xml:space="preserve"> </w:t>
            </w:r>
          </w:p>
          <w:p w14:paraId="51EC8B7E" w14:textId="0CEB500C" w:rsidR="00EF3AFE" w:rsidRDefault="000E3E16" w:rsidP="00C70075">
            <w:pPr>
              <w:rPr>
                <w:rFonts w:ascii="Times New Roman" w:hAnsi="Times New Roman" w:cs="Times New Roman"/>
              </w:rPr>
            </w:pPr>
            <w:r w:rsidRPr="00806593">
              <w:rPr>
                <w:rFonts w:ascii="Times New Roman" w:hAnsi="Times New Roman" w:cs="Times New Roman"/>
                <w:b/>
              </w:rPr>
              <w:t xml:space="preserve">умения: </w:t>
            </w:r>
            <w:r w:rsidR="00672CD3" w:rsidRPr="00672CD3">
              <w:rPr>
                <w:rFonts w:ascii="Times New Roman" w:hAnsi="Times New Roman" w:cs="Times New Roman"/>
                <w:bCs/>
              </w:rPr>
              <w:t xml:space="preserve">применять </w:t>
            </w:r>
            <w:r w:rsidRPr="00806593">
              <w:rPr>
                <w:rFonts w:ascii="Times New Roman" w:hAnsi="Times New Roman" w:cs="Times New Roman"/>
              </w:rPr>
              <w:t xml:space="preserve"> </w:t>
            </w:r>
            <w:r w:rsidR="00672CD3" w:rsidRPr="0090531B">
              <w:rPr>
                <w:rFonts w:ascii="Times New Roman" w:eastAsia="Calibri" w:hAnsi="Times New Roman" w:cs="Times New Roman"/>
                <w:sz w:val="20"/>
                <w:szCs w:val="20"/>
              </w:rPr>
              <w:t xml:space="preserve">методический инструментарий системного анализа </w:t>
            </w:r>
            <w:r w:rsidR="00672CD3">
              <w:rPr>
                <w:rFonts w:ascii="Times New Roman" w:eastAsia="Calibri" w:hAnsi="Times New Roman" w:cs="Times New Roman"/>
                <w:sz w:val="20"/>
                <w:szCs w:val="20"/>
              </w:rPr>
              <w:t>при выходе компании на международный рынок</w:t>
            </w:r>
          </w:p>
          <w:p w14:paraId="63785500" w14:textId="77777777" w:rsidR="00004302" w:rsidRDefault="00004302" w:rsidP="00EF3AFE">
            <w:pPr>
              <w:rPr>
                <w:rFonts w:ascii="Times New Roman" w:hAnsi="Times New Roman" w:cs="Times New Roman"/>
                <w:b/>
              </w:rPr>
            </w:pPr>
          </w:p>
          <w:p w14:paraId="598A7599" w14:textId="77777777" w:rsidR="00AF4361" w:rsidRDefault="00AF4361" w:rsidP="00AF4361">
            <w:pPr>
              <w:rPr>
                <w:rFonts w:ascii="Times New Roman" w:hAnsi="Times New Roman" w:cs="Times New Roman"/>
                <w:b/>
              </w:rPr>
            </w:pPr>
          </w:p>
          <w:p w14:paraId="184A0292" w14:textId="77777777" w:rsidR="00AF4361" w:rsidRDefault="00AF4361" w:rsidP="00AF4361">
            <w:pPr>
              <w:rPr>
                <w:rFonts w:ascii="Times New Roman" w:hAnsi="Times New Roman" w:cs="Times New Roman"/>
                <w:b/>
              </w:rPr>
            </w:pPr>
          </w:p>
          <w:p w14:paraId="50685FA5" w14:textId="77777777" w:rsidR="00AF4361" w:rsidRDefault="00AF4361" w:rsidP="00AF4361">
            <w:pPr>
              <w:rPr>
                <w:rFonts w:ascii="Times New Roman" w:hAnsi="Times New Roman" w:cs="Times New Roman"/>
                <w:b/>
              </w:rPr>
            </w:pPr>
          </w:p>
          <w:p w14:paraId="1D7F1F68" w14:textId="77777777" w:rsidR="00AF4361" w:rsidRDefault="00AF4361" w:rsidP="00AF4361">
            <w:pPr>
              <w:rPr>
                <w:rFonts w:ascii="Times New Roman" w:hAnsi="Times New Roman" w:cs="Times New Roman"/>
                <w:b/>
              </w:rPr>
            </w:pPr>
          </w:p>
          <w:p w14:paraId="4E358B7F" w14:textId="77777777" w:rsidR="00AF4361" w:rsidRDefault="00AF4361" w:rsidP="00AF4361">
            <w:pPr>
              <w:rPr>
                <w:rFonts w:ascii="Times New Roman" w:hAnsi="Times New Roman" w:cs="Times New Roman"/>
                <w:b/>
              </w:rPr>
            </w:pPr>
          </w:p>
          <w:p w14:paraId="578DF4B4" w14:textId="77777777" w:rsidR="00AF4361" w:rsidRDefault="00AF4361" w:rsidP="00AF4361">
            <w:pPr>
              <w:rPr>
                <w:rFonts w:ascii="Times New Roman" w:hAnsi="Times New Roman" w:cs="Times New Roman"/>
                <w:b/>
              </w:rPr>
            </w:pPr>
          </w:p>
          <w:p w14:paraId="7CA83F60" w14:textId="77777777" w:rsidR="00AF4361" w:rsidRDefault="00AF4361" w:rsidP="00AF4361">
            <w:pPr>
              <w:rPr>
                <w:rFonts w:ascii="Times New Roman" w:hAnsi="Times New Roman" w:cs="Times New Roman"/>
                <w:b/>
              </w:rPr>
            </w:pPr>
          </w:p>
          <w:p w14:paraId="537FE595" w14:textId="77777777" w:rsidR="00F27E9A" w:rsidRDefault="00F27E9A" w:rsidP="00AF4361">
            <w:pPr>
              <w:rPr>
                <w:rFonts w:ascii="Times New Roman" w:hAnsi="Times New Roman" w:cs="Times New Roman"/>
                <w:b/>
              </w:rPr>
            </w:pPr>
          </w:p>
          <w:p w14:paraId="1D41CADB" w14:textId="5D885DB6" w:rsidR="00AF4361" w:rsidRPr="00AF4361" w:rsidRDefault="00EF3AFE" w:rsidP="00AF4361">
            <w:pPr>
              <w:rPr>
                <w:rFonts w:ascii="Times New Roman" w:hAnsi="Times New Roman" w:cs="Times New Roman"/>
              </w:rPr>
            </w:pPr>
            <w:r w:rsidRPr="00806593">
              <w:rPr>
                <w:rFonts w:ascii="Times New Roman" w:hAnsi="Times New Roman" w:cs="Times New Roman"/>
                <w:b/>
              </w:rPr>
              <w:t>знания:</w:t>
            </w:r>
            <w:r>
              <w:rPr>
                <w:rFonts w:ascii="Times New Roman" w:hAnsi="Times New Roman" w:cs="Times New Roman"/>
              </w:rPr>
              <w:t xml:space="preserve"> </w:t>
            </w:r>
            <w:r w:rsidR="00AF4361" w:rsidRPr="00AF4361">
              <w:rPr>
                <w:rFonts w:ascii="Times New Roman" w:hAnsi="Times New Roman" w:cs="Times New Roman"/>
              </w:rPr>
              <w:t>теоретически</w:t>
            </w:r>
            <w:r w:rsidR="00F27E9A">
              <w:rPr>
                <w:rFonts w:ascii="Times New Roman" w:hAnsi="Times New Roman" w:cs="Times New Roman"/>
              </w:rPr>
              <w:t>х</w:t>
            </w:r>
            <w:r w:rsidR="00AF4361" w:rsidRPr="00AF4361">
              <w:rPr>
                <w:rFonts w:ascii="Times New Roman" w:hAnsi="Times New Roman" w:cs="Times New Roman"/>
              </w:rPr>
              <w:t xml:space="preserve"> </w:t>
            </w:r>
            <w:r w:rsidR="00AF4361">
              <w:rPr>
                <w:rFonts w:ascii="Times New Roman" w:hAnsi="Times New Roman" w:cs="Times New Roman"/>
              </w:rPr>
              <w:t xml:space="preserve">основ и </w:t>
            </w:r>
          </w:p>
          <w:p w14:paraId="5B9539A6" w14:textId="6342E63B" w:rsidR="00AF4361" w:rsidRPr="00AF4361" w:rsidRDefault="00AF4361" w:rsidP="00AF4361">
            <w:pPr>
              <w:rPr>
                <w:rFonts w:ascii="Times New Roman" w:hAnsi="Times New Roman" w:cs="Times New Roman"/>
              </w:rPr>
            </w:pPr>
            <w:r w:rsidRPr="00AF4361">
              <w:rPr>
                <w:rFonts w:ascii="Times New Roman" w:hAnsi="Times New Roman" w:cs="Times New Roman"/>
              </w:rPr>
              <w:t>законодательны</w:t>
            </w:r>
            <w:r w:rsidR="00F27E9A">
              <w:rPr>
                <w:rFonts w:ascii="Times New Roman" w:hAnsi="Times New Roman" w:cs="Times New Roman"/>
              </w:rPr>
              <w:t>х</w:t>
            </w:r>
            <w:r w:rsidRPr="00AF4361">
              <w:rPr>
                <w:rFonts w:ascii="Times New Roman" w:hAnsi="Times New Roman" w:cs="Times New Roman"/>
              </w:rPr>
              <w:t xml:space="preserve"> норм, регулирующи</w:t>
            </w:r>
            <w:r w:rsidR="00F27E9A">
              <w:rPr>
                <w:rFonts w:ascii="Times New Roman" w:hAnsi="Times New Roman" w:cs="Times New Roman"/>
              </w:rPr>
              <w:t>х</w:t>
            </w:r>
            <w:r w:rsidR="00E95FCE">
              <w:rPr>
                <w:rFonts w:ascii="Times New Roman" w:hAnsi="Times New Roman" w:cs="Times New Roman"/>
              </w:rPr>
              <w:t xml:space="preserve"> </w:t>
            </w:r>
            <w:r w:rsidRPr="00AF4361">
              <w:rPr>
                <w:rFonts w:ascii="Times New Roman" w:hAnsi="Times New Roman" w:cs="Times New Roman"/>
              </w:rPr>
              <w:t>инвестиционные и внешнеторговые</w:t>
            </w:r>
            <w:r w:rsidR="00E95FCE">
              <w:rPr>
                <w:rFonts w:ascii="Times New Roman" w:hAnsi="Times New Roman" w:cs="Times New Roman"/>
              </w:rPr>
              <w:t xml:space="preserve"> </w:t>
            </w:r>
            <w:r w:rsidRPr="00AF4361">
              <w:rPr>
                <w:rFonts w:ascii="Times New Roman" w:hAnsi="Times New Roman" w:cs="Times New Roman"/>
              </w:rPr>
              <w:t>процессы</w:t>
            </w:r>
          </w:p>
          <w:p w14:paraId="1EDF4BC4" w14:textId="18873FA6" w:rsidR="000E3E16" w:rsidRPr="005D58DB" w:rsidRDefault="00AF4361" w:rsidP="002F6A81">
            <w:pPr>
              <w:rPr>
                <w:rFonts w:ascii="Times New Roman" w:hAnsi="Times New Roman" w:cs="Times New Roman"/>
              </w:rPr>
            </w:pPr>
            <w:r>
              <w:rPr>
                <w:rFonts w:ascii="Times New Roman" w:hAnsi="Times New Roman" w:cs="Times New Roman"/>
                <w:b/>
              </w:rPr>
              <w:t xml:space="preserve">умения: </w:t>
            </w:r>
            <w:r w:rsidRPr="00AF4361">
              <w:rPr>
                <w:rFonts w:ascii="Times New Roman" w:hAnsi="Times New Roman" w:cs="Times New Roman"/>
              </w:rPr>
              <w:t xml:space="preserve"> применять теоретические знания</w:t>
            </w:r>
            <w:r>
              <w:rPr>
                <w:rFonts w:ascii="Times New Roman" w:hAnsi="Times New Roman" w:cs="Times New Roman"/>
              </w:rPr>
              <w:t xml:space="preserve"> и </w:t>
            </w:r>
            <w:r w:rsidRPr="00AF4361">
              <w:rPr>
                <w:rFonts w:ascii="Times New Roman" w:hAnsi="Times New Roman" w:cs="Times New Roman"/>
              </w:rPr>
              <w:t>законодательны</w:t>
            </w:r>
            <w:r>
              <w:rPr>
                <w:rFonts w:ascii="Times New Roman" w:hAnsi="Times New Roman" w:cs="Times New Roman"/>
              </w:rPr>
              <w:t>е</w:t>
            </w:r>
            <w:r w:rsidRPr="00AF4361">
              <w:rPr>
                <w:rFonts w:ascii="Times New Roman" w:hAnsi="Times New Roman" w:cs="Times New Roman"/>
              </w:rPr>
              <w:t xml:space="preserve"> норм</w:t>
            </w:r>
            <w:r>
              <w:rPr>
                <w:rFonts w:ascii="Times New Roman" w:hAnsi="Times New Roman" w:cs="Times New Roman"/>
              </w:rPr>
              <w:t>ы</w:t>
            </w:r>
            <w:r w:rsidRPr="00AF4361">
              <w:rPr>
                <w:rFonts w:ascii="Times New Roman" w:hAnsi="Times New Roman" w:cs="Times New Roman"/>
              </w:rPr>
              <w:t>, регулирующих</w:t>
            </w:r>
            <w:r>
              <w:rPr>
                <w:rFonts w:ascii="Times New Roman" w:hAnsi="Times New Roman" w:cs="Times New Roman"/>
              </w:rPr>
              <w:t xml:space="preserve"> </w:t>
            </w:r>
            <w:r w:rsidRPr="00AF4361">
              <w:rPr>
                <w:rFonts w:ascii="Times New Roman" w:hAnsi="Times New Roman" w:cs="Times New Roman"/>
              </w:rPr>
              <w:t>инвестиционные и внешнеторговые</w:t>
            </w:r>
            <w:r>
              <w:rPr>
                <w:rFonts w:ascii="Times New Roman" w:hAnsi="Times New Roman" w:cs="Times New Roman"/>
              </w:rPr>
              <w:t xml:space="preserve"> </w:t>
            </w:r>
            <w:r w:rsidRPr="00AF4361">
              <w:rPr>
                <w:rFonts w:ascii="Times New Roman" w:hAnsi="Times New Roman" w:cs="Times New Roman"/>
              </w:rPr>
              <w:t>процессы для разработки алгоритмов</w:t>
            </w:r>
            <w:r>
              <w:rPr>
                <w:rFonts w:ascii="Times New Roman" w:hAnsi="Times New Roman" w:cs="Times New Roman"/>
              </w:rPr>
              <w:t xml:space="preserve"> </w:t>
            </w:r>
            <w:r w:rsidRPr="00AF4361">
              <w:rPr>
                <w:rFonts w:ascii="Times New Roman" w:hAnsi="Times New Roman" w:cs="Times New Roman"/>
              </w:rPr>
              <w:t>управления международной</w:t>
            </w:r>
            <w:r>
              <w:rPr>
                <w:rFonts w:ascii="Times New Roman" w:hAnsi="Times New Roman" w:cs="Times New Roman"/>
              </w:rPr>
              <w:t xml:space="preserve"> </w:t>
            </w:r>
            <w:r w:rsidRPr="00AF4361">
              <w:rPr>
                <w:rFonts w:ascii="Times New Roman" w:hAnsi="Times New Roman" w:cs="Times New Roman"/>
              </w:rPr>
              <w:t>деятельностью компании</w:t>
            </w:r>
          </w:p>
        </w:tc>
      </w:tr>
      <w:tr w:rsidR="000E3E16" w:rsidRPr="007E1794" w14:paraId="20731EDA" w14:textId="77777777" w:rsidTr="00E95FCE">
        <w:trPr>
          <w:trHeight w:val="1912"/>
        </w:trPr>
        <w:tc>
          <w:tcPr>
            <w:tcW w:w="949" w:type="dxa"/>
          </w:tcPr>
          <w:p w14:paraId="4DD9722D" w14:textId="4ED859F2" w:rsidR="000E3E16" w:rsidRPr="007E1794" w:rsidRDefault="001273D9" w:rsidP="00C70075">
            <w:pPr>
              <w:rPr>
                <w:rFonts w:ascii="Times New Roman" w:hAnsi="Times New Roman" w:cs="Times New Roman"/>
              </w:rPr>
            </w:pPr>
            <w:r>
              <w:rPr>
                <w:rFonts w:ascii="Times New Roman" w:hAnsi="Times New Roman" w:cs="Times New Roman"/>
              </w:rPr>
              <w:lastRenderedPageBreak/>
              <w:t>УК-</w:t>
            </w:r>
            <w:r w:rsidR="007049BB">
              <w:rPr>
                <w:rFonts w:ascii="Times New Roman" w:hAnsi="Times New Roman" w:cs="Times New Roman"/>
              </w:rPr>
              <w:t>6</w:t>
            </w:r>
            <w:r w:rsidR="000E3E16">
              <w:rPr>
                <w:rFonts w:ascii="Times New Roman" w:hAnsi="Times New Roman" w:cs="Times New Roman"/>
              </w:rPr>
              <w:t xml:space="preserve"> </w:t>
            </w:r>
          </w:p>
        </w:tc>
        <w:tc>
          <w:tcPr>
            <w:tcW w:w="2484" w:type="dxa"/>
          </w:tcPr>
          <w:p w14:paraId="29FE11D9" w14:textId="343FE160" w:rsidR="000E3E16" w:rsidRPr="007E1794" w:rsidRDefault="007049BB" w:rsidP="001273D9">
            <w:pPr>
              <w:spacing w:after="200" w:line="276" w:lineRule="auto"/>
              <w:rPr>
                <w:rFonts w:ascii="Times New Roman" w:hAnsi="Times New Roman" w:cs="Times New Roman"/>
              </w:rPr>
            </w:pPr>
            <w:r w:rsidRPr="007049BB">
              <w:rPr>
                <w:rFonts w:ascii="Times New Roman" w:hAnsi="Times New Roman" w:cs="Times New Roman"/>
              </w:rPr>
              <w:t>Способность управлять проектом на всех этапах его жизненного цикла</w:t>
            </w:r>
          </w:p>
        </w:tc>
        <w:tc>
          <w:tcPr>
            <w:tcW w:w="2639" w:type="dxa"/>
          </w:tcPr>
          <w:p w14:paraId="0E90F646" w14:textId="429ED37A" w:rsidR="007049BB" w:rsidRPr="00217251" w:rsidRDefault="007049BB" w:rsidP="0090531B">
            <w:pPr>
              <w:pStyle w:val="af0"/>
              <w:ind w:left="0"/>
              <w:rPr>
                <w:rFonts w:ascii="Times New Roman" w:eastAsiaTheme="minorHAnsi" w:hAnsi="Times New Roman"/>
              </w:rPr>
            </w:pPr>
            <w:r w:rsidRPr="007049BB">
              <w:rPr>
                <w:rFonts w:ascii="Times New Roman" w:eastAsiaTheme="minorHAnsi" w:hAnsi="Times New Roman"/>
                <w:sz w:val="20"/>
                <w:szCs w:val="20"/>
              </w:rPr>
              <w:t>1</w:t>
            </w:r>
            <w:r w:rsidRPr="00217251">
              <w:rPr>
                <w:rFonts w:ascii="Times New Roman" w:eastAsiaTheme="minorHAnsi" w:hAnsi="Times New Roman"/>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6A44A395" w14:textId="77777777" w:rsidR="007049BB" w:rsidRPr="007049BB" w:rsidRDefault="007049BB" w:rsidP="0090531B">
            <w:pPr>
              <w:pStyle w:val="af0"/>
              <w:ind w:left="0"/>
              <w:rPr>
                <w:rFonts w:ascii="Times New Roman" w:eastAsiaTheme="minorHAnsi" w:hAnsi="Times New Roman"/>
              </w:rPr>
            </w:pPr>
            <w:r w:rsidRPr="007049BB">
              <w:rPr>
                <w:rFonts w:ascii="Times New Roman" w:eastAsiaTheme="minorHAnsi" w:hAnsi="Times New Roman"/>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p w14:paraId="4C4C3D54" w14:textId="66448842" w:rsidR="007049BB" w:rsidRPr="00217251" w:rsidRDefault="007049BB" w:rsidP="0090531B">
            <w:pPr>
              <w:pStyle w:val="af0"/>
              <w:ind w:left="0"/>
              <w:rPr>
                <w:rFonts w:ascii="Times New Roman" w:eastAsiaTheme="minorHAnsi" w:hAnsi="Times New Roman"/>
              </w:rPr>
            </w:pPr>
          </w:p>
          <w:p w14:paraId="0F3EBAC3" w14:textId="650718D4" w:rsidR="001273D9" w:rsidRPr="00004302" w:rsidRDefault="001273D9" w:rsidP="001273D9">
            <w:pPr>
              <w:pStyle w:val="af0"/>
              <w:ind w:left="0"/>
              <w:rPr>
                <w:rFonts w:ascii="Times New Roman" w:eastAsiaTheme="minorHAnsi" w:hAnsi="Times New Roman"/>
                <w:sz w:val="20"/>
                <w:szCs w:val="20"/>
              </w:rPr>
            </w:pPr>
          </w:p>
        </w:tc>
        <w:tc>
          <w:tcPr>
            <w:tcW w:w="3846" w:type="dxa"/>
          </w:tcPr>
          <w:p w14:paraId="1A4ED165" w14:textId="00349AA7" w:rsidR="00E95FCE" w:rsidRPr="00E95FCE" w:rsidRDefault="000E3E16" w:rsidP="00E95FCE">
            <w:pPr>
              <w:rPr>
                <w:rFonts w:ascii="Times New Roman" w:hAnsi="Times New Roman" w:cs="Times New Roman"/>
              </w:rPr>
            </w:pPr>
            <w:r w:rsidRPr="00740979">
              <w:rPr>
                <w:rFonts w:ascii="Times New Roman" w:hAnsi="Times New Roman" w:cs="Times New Roman"/>
                <w:b/>
              </w:rPr>
              <w:t>знания:</w:t>
            </w:r>
            <w:r w:rsidRPr="007E1794">
              <w:rPr>
                <w:rFonts w:ascii="Times New Roman" w:hAnsi="Times New Roman" w:cs="Times New Roman"/>
              </w:rPr>
              <w:t xml:space="preserve"> </w:t>
            </w:r>
            <w:r w:rsidR="00E95FCE" w:rsidRPr="00E95FCE">
              <w:rPr>
                <w:rFonts w:ascii="Times New Roman" w:hAnsi="Times New Roman" w:cs="Times New Roman"/>
              </w:rPr>
              <w:t>основны</w:t>
            </w:r>
            <w:r w:rsidR="00E95FCE">
              <w:rPr>
                <w:rFonts w:ascii="Times New Roman" w:hAnsi="Times New Roman" w:cs="Times New Roman"/>
              </w:rPr>
              <w:t>х</w:t>
            </w:r>
            <w:r w:rsidR="00E95FCE" w:rsidRPr="00E95FCE">
              <w:rPr>
                <w:rFonts w:ascii="Times New Roman" w:hAnsi="Times New Roman" w:cs="Times New Roman"/>
              </w:rPr>
              <w:t xml:space="preserve"> инструмент</w:t>
            </w:r>
            <w:r w:rsidR="00E95FCE">
              <w:rPr>
                <w:rFonts w:ascii="Times New Roman" w:hAnsi="Times New Roman" w:cs="Times New Roman"/>
              </w:rPr>
              <w:t>ов</w:t>
            </w:r>
          </w:p>
          <w:p w14:paraId="5CC3D5D3" w14:textId="77777777" w:rsidR="00E95FCE" w:rsidRPr="00E95FCE" w:rsidRDefault="00E95FCE" w:rsidP="00E95FCE">
            <w:pPr>
              <w:rPr>
                <w:rFonts w:ascii="Times New Roman" w:hAnsi="Times New Roman" w:cs="Times New Roman"/>
              </w:rPr>
            </w:pPr>
            <w:r w:rsidRPr="00E95FCE">
              <w:rPr>
                <w:rFonts w:ascii="Times New Roman" w:hAnsi="Times New Roman" w:cs="Times New Roman"/>
              </w:rPr>
              <w:t>планирования проекта, в частности,</w:t>
            </w:r>
          </w:p>
          <w:p w14:paraId="5FEEDA17" w14:textId="0E046B42" w:rsidR="00E95FCE" w:rsidRPr="00E95FCE" w:rsidRDefault="00E95FCE" w:rsidP="00E95FCE">
            <w:pPr>
              <w:rPr>
                <w:rFonts w:ascii="Times New Roman" w:hAnsi="Times New Roman" w:cs="Times New Roman"/>
              </w:rPr>
            </w:pPr>
            <w:r w:rsidRPr="00E95FCE">
              <w:rPr>
                <w:rFonts w:ascii="Times New Roman" w:hAnsi="Times New Roman" w:cs="Times New Roman"/>
              </w:rPr>
              <w:t>формир</w:t>
            </w:r>
            <w:r>
              <w:rPr>
                <w:rFonts w:ascii="Times New Roman" w:hAnsi="Times New Roman" w:cs="Times New Roman"/>
              </w:rPr>
              <w:t>ования</w:t>
            </w:r>
            <w:r w:rsidRPr="00E95FCE">
              <w:rPr>
                <w:rFonts w:ascii="Times New Roman" w:hAnsi="Times New Roman" w:cs="Times New Roman"/>
              </w:rPr>
              <w:t xml:space="preserve"> </w:t>
            </w:r>
            <w:proofErr w:type="spellStart"/>
            <w:r>
              <w:rPr>
                <w:rFonts w:ascii="Times New Roman" w:hAnsi="Times New Roman" w:cs="Times New Roman"/>
              </w:rPr>
              <w:t>скоупа</w:t>
            </w:r>
            <w:proofErr w:type="spellEnd"/>
            <w:r>
              <w:rPr>
                <w:rFonts w:ascii="Times New Roman" w:hAnsi="Times New Roman" w:cs="Times New Roman"/>
              </w:rPr>
              <w:t xml:space="preserve"> проекта и </w:t>
            </w:r>
            <w:r w:rsidRPr="00E95FCE">
              <w:rPr>
                <w:rFonts w:ascii="Times New Roman" w:hAnsi="Times New Roman" w:cs="Times New Roman"/>
              </w:rPr>
              <w:t>иерархическ</w:t>
            </w:r>
            <w:r>
              <w:rPr>
                <w:rFonts w:ascii="Times New Roman" w:hAnsi="Times New Roman" w:cs="Times New Roman"/>
              </w:rPr>
              <w:t>ой</w:t>
            </w:r>
            <w:r w:rsidRPr="00E95FCE">
              <w:rPr>
                <w:rFonts w:ascii="Times New Roman" w:hAnsi="Times New Roman" w:cs="Times New Roman"/>
              </w:rPr>
              <w:t xml:space="preserve"> структур</w:t>
            </w:r>
            <w:r>
              <w:rPr>
                <w:rFonts w:ascii="Times New Roman" w:hAnsi="Times New Roman" w:cs="Times New Roman"/>
              </w:rPr>
              <w:t>ы</w:t>
            </w:r>
            <w:r w:rsidRPr="00E95FCE">
              <w:rPr>
                <w:rFonts w:ascii="Times New Roman" w:hAnsi="Times New Roman" w:cs="Times New Roman"/>
              </w:rPr>
              <w:t xml:space="preserve"> работ</w:t>
            </w:r>
          </w:p>
          <w:p w14:paraId="748F891A" w14:textId="69318769" w:rsidR="000E3E16" w:rsidRPr="007E1794" w:rsidRDefault="000E3E16" w:rsidP="00C70075">
            <w:pPr>
              <w:rPr>
                <w:rFonts w:ascii="Times New Roman" w:hAnsi="Times New Roman" w:cs="Times New Roman"/>
              </w:rPr>
            </w:pPr>
          </w:p>
          <w:p w14:paraId="072459B9" w14:textId="78F91B80" w:rsidR="00E95FCE" w:rsidRPr="00E95FCE" w:rsidRDefault="000E3E16" w:rsidP="00E95FCE">
            <w:pPr>
              <w:rPr>
                <w:rFonts w:ascii="Times New Roman" w:hAnsi="Times New Roman" w:cs="Times New Roman"/>
              </w:rPr>
            </w:pPr>
            <w:r w:rsidRPr="00740979">
              <w:rPr>
                <w:rFonts w:ascii="Times New Roman" w:hAnsi="Times New Roman" w:cs="Times New Roman"/>
                <w:b/>
              </w:rPr>
              <w:t>умения</w:t>
            </w:r>
            <w:r w:rsidRPr="007E1794">
              <w:rPr>
                <w:rFonts w:ascii="Times New Roman" w:hAnsi="Times New Roman" w:cs="Times New Roman"/>
              </w:rPr>
              <w:t xml:space="preserve">: </w:t>
            </w:r>
            <w:r w:rsidR="00E95FCE" w:rsidRPr="00E95FCE">
              <w:rPr>
                <w:rFonts w:ascii="Times New Roman" w:hAnsi="Times New Roman" w:cs="Times New Roman"/>
              </w:rPr>
              <w:t>применять основные инструменты</w:t>
            </w:r>
            <w:r w:rsidR="00E95FCE">
              <w:rPr>
                <w:rFonts w:ascii="Times New Roman" w:hAnsi="Times New Roman" w:cs="Times New Roman"/>
              </w:rPr>
              <w:t xml:space="preserve"> </w:t>
            </w:r>
            <w:r w:rsidR="00E95FCE" w:rsidRPr="00E95FCE">
              <w:rPr>
                <w:rFonts w:ascii="Times New Roman" w:hAnsi="Times New Roman" w:cs="Times New Roman"/>
              </w:rPr>
              <w:t>планирования проекта, в частности,</w:t>
            </w:r>
            <w:r w:rsidR="00E95FCE">
              <w:rPr>
                <w:rFonts w:ascii="Times New Roman" w:hAnsi="Times New Roman" w:cs="Times New Roman"/>
              </w:rPr>
              <w:t xml:space="preserve"> </w:t>
            </w:r>
            <w:r w:rsidR="00E95FCE" w:rsidRPr="00E95FCE">
              <w:rPr>
                <w:rFonts w:ascii="Times New Roman" w:hAnsi="Times New Roman" w:cs="Times New Roman"/>
              </w:rPr>
              <w:t>формир</w:t>
            </w:r>
            <w:r w:rsidR="00E95FCE">
              <w:rPr>
                <w:rFonts w:ascii="Times New Roman" w:hAnsi="Times New Roman" w:cs="Times New Roman"/>
              </w:rPr>
              <w:t xml:space="preserve">овать </w:t>
            </w:r>
            <w:r w:rsidR="00E95FCE" w:rsidRPr="00E95FCE">
              <w:rPr>
                <w:rFonts w:ascii="Times New Roman" w:hAnsi="Times New Roman" w:cs="Times New Roman"/>
              </w:rPr>
              <w:t>иерархическую структуру</w:t>
            </w:r>
            <w:r w:rsidR="00E95FCE">
              <w:rPr>
                <w:rFonts w:ascii="Times New Roman" w:hAnsi="Times New Roman" w:cs="Times New Roman"/>
              </w:rPr>
              <w:t xml:space="preserve"> </w:t>
            </w:r>
            <w:r w:rsidR="00E95FCE" w:rsidRPr="00E95FCE">
              <w:rPr>
                <w:rFonts w:ascii="Times New Roman" w:hAnsi="Times New Roman" w:cs="Times New Roman"/>
              </w:rPr>
              <w:t xml:space="preserve">работ, </w:t>
            </w:r>
            <w:r w:rsidR="00E95FCE">
              <w:rPr>
                <w:rFonts w:ascii="Times New Roman" w:hAnsi="Times New Roman" w:cs="Times New Roman"/>
              </w:rPr>
              <w:t>план-график</w:t>
            </w:r>
            <w:r w:rsidR="00E95FCE" w:rsidRPr="00E95FCE">
              <w:rPr>
                <w:rFonts w:ascii="Times New Roman" w:hAnsi="Times New Roman" w:cs="Times New Roman"/>
              </w:rPr>
              <w:t xml:space="preserve"> проекта, необходимые</w:t>
            </w:r>
          </w:p>
          <w:p w14:paraId="5EA4EAB3" w14:textId="2EF7F932" w:rsidR="00E95FCE" w:rsidRPr="00E95FCE" w:rsidRDefault="00E95FCE" w:rsidP="00E95FCE">
            <w:pPr>
              <w:rPr>
                <w:rFonts w:ascii="Times New Roman" w:hAnsi="Times New Roman" w:cs="Times New Roman"/>
              </w:rPr>
            </w:pPr>
            <w:r w:rsidRPr="00E95FCE">
              <w:rPr>
                <w:rFonts w:ascii="Times New Roman" w:hAnsi="Times New Roman" w:cs="Times New Roman"/>
              </w:rPr>
              <w:t>ресурсы, стоимость и бюджет, планирует</w:t>
            </w:r>
            <w:r>
              <w:rPr>
                <w:rFonts w:ascii="Times New Roman" w:hAnsi="Times New Roman" w:cs="Times New Roman"/>
              </w:rPr>
              <w:t xml:space="preserve"> </w:t>
            </w:r>
            <w:r w:rsidRPr="00E95FCE">
              <w:rPr>
                <w:rFonts w:ascii="Times New Roman" w:hAnsi="Times New Roman" w:cs="Times New Roman"/>
              </w:rPr>
              <w:t>закупки, коммуникации, качество и</w:t>
            </w:r>
            <w:r>
              <w:rPr>
                <w:rFonts w:ascii="Times New Roman" w:hAnsi="Times New Roman" w:cs="Times New Roman"/>
              </w:rPr>
              <w:t xml:space="preserve"> </w:t>
            </w:r>
            <w:r w:rsidRPr="00E95FCE">
              <w:rPr>
                <w:rFonts w:ascii="Times New Roman" w:hAnsi="Times New Roman" w:cs="Times New Roman"/>
              </w:rPr>
              <w:t>управление рисками проекта и др.</w:t>
            </w:r>
          </w:p>
          <w:p w14:paraId="418BA87A" w14:textId="77CCB65B" w:rsidR="000E3E16" w:rsidRDefault="001273D9" w:rsidP="00C70075">
            <w:pPr>
              <w:rPr>
                <w:rFonts w:ascii="Times New Roman" w:hAnsi="Times New Roman" w:cs="Times New Roman"/>
              </w:rPr>
            </w:pPr>
            <w:r>
              <w:rPr>
                <w:rFonts w:ascii="Times New Roman" w:hAnsi="Times New Roman" w:cs="Times New Roman"/>
              </w:rPr>
              <w:t>организовывать совместную работу и согласование бизнес-процессов</w:t>
            </w:r>
            <w:r w:rsidR="000E3E16" w:rsidRPr="007E1794">
              <w:rPr>
                <w:rFonts w:ascii="Times New Roman" w:hAnsi="Times New Roman" w:cs="Times New Roman"/>
              </w:rPr>
              <w:t xml:space="preserve"> </w:t>
            </w:r>
          </w:p>
          <w:p w14:paraId="0EE1B9F8" w14:textId="77777777" w:rsidR="00C46DB9" w:rsidRDefault="00C46DB9" w:rsidP="00C70075">
            <w:pPr>
              <w:rPr>
                <w:rFonts w:ascii="Times New Roman" w:hAnsi="Times New Roman" w:cs="Times New Roman"/>
              </w:rPr>
            </w:pPr>
          </w:p>
          <w:p w14:paraId="6121E7AD" w14:textId="083608BD" w:rsidR="00E95FCE" w:rsidRPr="00E95FCE" w:rsidRDefault="000E3E16" w:rsidP="00E95FCE">
            <w:pPr>
              <w:rPr>
                <w:rFonts w:ascii="Times New Roman" w:hAnsi="Times New Roman" w:cs="Times New Roman"/>
              </w:rPr>
            </w:pPr>
            <w:r w:rsidRPr="00740979">
              <w:rPr>
                <w:rFonts w:ascii="Times New Roman" w:hAnsi="Times New Roman" w:cs="Times New Roman"/>
                <w:b/>
              </w:rPr>
              <w:t>знания:</w:t>
            </w:r>
            <w:r>
              <w:t xml:space="preserve"> </w:t>
            </w:r>
            <w:r w:rsidR="00130A76">
              <w:rPr>
                <w:rFonts w:ascii="Times New Roman" w:hAnsi="Times New Roman" w:cs="Times New Roman"/>
              </w:rPr>
              <w:t xml:space="preserve">основных задач, решаемых посредством </w:t>
            </w:r>
            <w:r w:rsidR="00E95FCE" w:rsidRPr="00E95FCE">
              <w:rPr>
                <w:rFonts w:ascii="Times New Roman" w:hAnsi="Times New Roman" w:cs="Times New Roman"/>
              </w:rPr>
              <w:t>руководств</w:t>
            </w:r>
            <w:r w:rsidR="00E95FCE">
              <w:rPr>
                <w:rFonts w:ascii="Times New Roman" w:hAnsi="Times New Roman" w:cs="Times New Roman"/>
              </w:rPr>
              <w:t>а</w:t>
            </w:r>
            <w:r w:rsidR="00E95FCE" w:rsidRPr="00E95FCE">
              <w:rPr>
                <w:rFonts w:ascii="Times New Roman" w:hAnsi="Times New Roman" w:cs="Times New Roman"/>
              </w:rPr>
              <w:t xml:space="preserve"> исполнителями проекта,</w:t>
            </w:r>
          </w:p>
          <w:p w14:paraId="25CB17E1" w14:textId="6CC1B4AE" w:rsidR="000E3E16" w:rsidRDefault="000E3E16" w:rsidP="00C70075">
            <w:pPr>
              <w:rPr>
                <w:rFonts w:ascii="Times New Roman" w:hAnsi="Times New Roman" w:cs="Times New Roman"/>
              </w:rPr>
            </w:pPr>
          </w:p>
          <w:p w14:paraId="446D7DB4" w14:textId="48DE3022" w:rsidR="00E95FCE" w:rsidRPr="00E95FCE" w:rsidRDefault="000E3E16" w:rsidP="00E95FCE">
            <w:pPr>
              <w:rPr>
                <w:rFonts w:ascii="Times New Roman" w:hAnsi="Times New Roman" w:cs="Times New Roman"/>
              </w:rPr>
            </w:pPr>
            <w:r w:rsidRPr="00740979">
              <w:rPr>
                <w:rFonts w:ascii="Times New Roman" w:hAnsi="Times New Roman" w:cs="Times New Roman"/>
                <w:b/>
              </w:rPr>
              <w:t>умения:</w:t>
            </w:r>
            <w:r>
              <w:rPr>
                <w:rFonts w:ascii="Times New Roman" w:hAnsi="Times New Roman" w:cs="Times New Roman"/>
              </w:rPr>
              <w:t xml:space="preserve"> </w:t>
            </w:r>
            <w:r w:rsidR="00E95FCE" w:rsidRPr="00E95FCE">
              <w:rPr>
                <w:rFonts w:ascii="Times New Roman" w:hAnsi="Times New Roman" w:cs="Times New Roman"/>
              </w:rPr>
              <w:t>применя</w:t>
            </w:r>
            <w:r w:rsidR="00E95FCE">
              <w:rPr>
                <w:rFonts w:ascii="Times New Roman" w:hAnsi="Times New Roman" w:cs="Times New Roman"/>
              </w:rPr>
              <w:t>ть</w:t>
            </w:r>
            <w:r w:rsidR="00E95FCE" w:rsidRPr="00E95FCE">
              <w:rPr>
                <w:rFonts w:ascii="Times New Roman" w:hAnsi="Times New Roman" w:cs="Times New Roman"/>
              </w:rPr>
              <w:t xml:space="preserve"> инструменты контроля</w:t>
            </w:r>
            <w:r w:rsidR="00E95FCE">
              <w:rPr>
                <w:rFonts w:ascii="Times New Roman" w:hAnsi="Times New Roman" w:cs="Times New Roman"/>
              </w:rPr>
              <w:t xml:space="preserve"> </w:t>
            </w:r>
            <w:r w:rsidR="00E95FCE" w:rsidRPr="00E95FCE">
              <w:rPr>
                <w:rFonts w:ascii="Times New Roman" w:hAnsi="Times New Roman" w:cs="Times New Roman"/>
              </w:rPr>
              <w:t>содержания и управления изменениями в</w:t>
            </w:r>
            <w:r w:rsidR="00E95FCE">
              <w:rPr>
                <w:rFonts w:ascii="Times New Roman" w:hAnsi="Times New Roman" w:cs="Times New Roman"/>
              </w:rPr>
              <w:t xml:space="preserve"> </w:t>
            </w:r>
            <w:r w:rsidR="00E95FCE" w:rsidRPr="00E95FCE">
              <w:rPr>
                <w:rFonts w:ascii="Times New Roman" w:hAnsi="Times New Roman" w:cs="Times New Roman"/>
              </w:rPr>
              <w:t>проекте, реализ</w:t>
            </w:r>
            <w:r w:rsidR="00E95FCE">
              <w:rPr>
                <w:rFonts w:ascii="Times New Roman" w:hAnsi="Times New Roman" w:cs="Times New Roman"/>
              </w:rPr>
              <w:t>овывать</w:t>
            </w:r>
            <w:r w:rsidR="00E95FCE" w:rsidRPr="00E95FCE">
              <w:rPr>
                <w:rFonts w:ascii="Times New Roman" w:hAnsi="Times New Roman" w:cs="Times New Roman"/>
              </w:rPr>
              <w:t xml:space="preserve"> мероприятия по</w:t>
            </w:r>
            <w:r w:rsidR="00E95FCE">
              <w:rPr>
                <w:rFonts w:ascii="Times New Roman" w:hAnsi="Times New Roman" w:cs="Times New Roman"/>
              </w:rPr>
              <w:t xml:space="preserve"> </w:t>
            </w:r>
            <w:r w:rsidR="00E95FCE" w:rsidRPr="00E95FCE">
              <w:rPr>
                <w:rFonts w:ascii="Times New Roman" w:hAnsi="Times New Roman" w:cs="Times New Roman"/>
              </w:rPr>
              <w:t>обеспечению ресурсами</w:t>
            </w:r>
            <w:r w:rsidR="00E95FCE">
              <w:rPr>
                <w:rFonts w:ascii="Times New Roman" w:hAnsi="Times New Roman" w:cs="Times New Roman"/>
              </w:rPr>
              <w:t>,</w:t>
            </w:r>
            <w:r w:rsidR="00E95FCE" w:rsidRPr="00E95FCE">
              <w:rPr>
                <w:rFonts w:ascii="Times New Roman" w:hAnsi="Times New Roman" w:cs="Times New Roman"/>
              </w:rPr>
              <w:t xml:space="preserve"> осуществлять руководство</w:t>
            </w:r>
          </w:p>
          <w:p w14:paraId="4D7F1C72" w14:textId="7D61BB54" w:rsidR="000E3E16" w:rsidRPr="007E1794" w:rsidRDefault="00E95FCE" w:rsidP="00E95FCE">
            <w:pPr>
              <w:rPr>
                <w:rFonts w:ascii="Times New Roman" w:hAnsi="Times New Roman" w:cs="Times New Roman"/>
              </w:rPr>
            </w:pPr>
            <w:r w:rsidRPr="00E95FCE">
              <w:rPr>
                <w:rFonts w:ascii="Times New Roman" w:hAnsi="Times New Roman" w:cs="Times New Roman"/>
              </w:rPr>
              <w:t>исполнителями проекта</w:t>
            </w:r>
            <w:r>
              <w:rPr>
                <w:rFonts w:ascii="Times New Roman" w:hAnsi="Times New Roman" w:cs="Times New Roman"/>
              </w:rPr>
              <w:t xml:space="preserve"> и </w:t>
            </w:r>
            <w:proofErr w:type="spellStart"/>
            <w:r>
              <w:rPr>
                <w:rFonts w:ascii="Times New Roman" w:hAnsi="Times New Roman" w:cs="Times New Roman"/>
              </w:rPr>
              <w:t>комммуникацию</w:t>
            </w:r>
            <w:proofErr w:type="spellEnd"/>
          </w:p>
        </w:tc>
      </w:tr>
    </w:tbl>
    <w:p w14:paraId="7B735813" w14:textId="77777777" w:rsidR="000E3E16" w:rsidRDefault="000E3E16" w:rsidP="000E3E16">
      <w:pPr>
        <w:pStyle w:val="af4"/>
        <w:spacing w:before="0" w:beforeAutospacing="0" w:after="0" w:afterAutospacing="0" w:line="252" w:lineRule="auto"/>
        <w:rPr>
          <w:lang w:eastAsia="en-US"/>
        </w:rPr>
      </w:pPr>
    </w:p>
    <w:p w14:paraId="586C81C5" w14:textId="77777777" w:rsidR="004F1003" w:rsidRPr="004F1003" w:rsidRDefault="004F1003" w:rsidP="004F1003"/>
    <w:p w14:paraId="55BB58CD" w14:textId="77777777" w:rsidR="007B2858" w:rsidRPr="00ED7487" w:rsidRDefault="007B2858" w:rsidP="00ED7487">
      <w:pPr>
        <w:pStyle w:val="1"/>
        <w:rPr>
          <w:rFonts w:ascii="Times New Roman" w:hAnsi="Times New Roman" w:cs="Times New Roman"/>
          <w:sz w:val="28"/>
        </w:rPr>
      </w:pPr>
      <w:bookmarkStart w:id="9" w:name="_Toc3995500"/>
      <w:bookmarkStart w:id="10" w:name="_Toc192595973"/>
      <w:r w:rsidRPr="00ED7487">
        <w:rPr>
          <w:rFonts w:ascii="Times New Roman" w:hAnsi="Times New Roman" w:cs="Times New Roman"/>
          <w:sz w:val="28"/>
        </w:rPr>
        <w:lastRenderedPageBreak/>
        <w:t>3.</w:t>
      </w:r>
      <w:r w:rsidRPr="00ED7487">
        <w:rPr>
          <w:rFonts w:ascii="Times New Roman" w:hAnsi="Times New Roman" w:cs="Times New Roman"/>
          <w:sz w:val="28"/>
        </w:rPr>
        <w:tab/>
        <w:t>Место дисциплины в структуре образовательной программы</w:t>
      </w:r>
      <w:bookmarkEnd w:id="9"/>
      <w:bookmarkEnd w:id="10"/>
    </w:p>
    <w:p w14:paraId="38A21CCF" w14:textId="6A4221EE" w:rsidR="00417ACA" w:rsidRDefault="007B2858" w:rsidP="005B73B6">
      <w:pPr>
        <w:shd w:val="clear" w:color="auto" w:fill="FFFFFF"/>
        <w:spacing w:after="0"/>
        <w:ind w:right="5" w:firstLine="709"/>
        <w:jc w:val="both"/>
        <w:rPr>
          <w:rFonts w:ascii="Times New Roman" w:hAnsi="Times New Roman" w:cs="Times New Roman"/>
          <w:bCs/>
          <w:color w:val="000000"/>
          <w:sz w:val="28"/>
          <w:szCs w:val="28"/>
        </w:rPr>
      </w:pPr>
      <w:r>
        <w:rPr>
          <w:rFonts w:ascii="Times New Roman" w:hAnsi="Times New Roman" w:cs="Times New Roman"/>
          <w:color w:val="000000"/>
          <w:sz w:val="28"/>
          <w:szCs w:val="28"/>
        </w:rPr>
        <w:t>Дисциплина «</w:t>
      </w:r>
      <w:r w:rsidR="007049BB">
        <w:rPr>
          <w:rFonts w:ascii="Times New Roman" w:hAnsi="Times New Roman" w:cs="Times New Roman"/>
          <w:color w:val="000000"/>
          <w:sz w:val="28"/>
          <w:szCs w:val="28"/>
        </w:rPr>
        <w:t>Моделирование стратегий международного бизнеса</w:t>
      </w:r>
      <w:r>
        <w:rPr>
          <w:rFonts w:ascii="Times New Roman" w:hAnsi="Times New Roman" w:cs="Times New Roman"/>
          <w:color w:val="000000"/>
          <w:sz w:val="28"/>
          <w:szCs w:val="28"/>
        </w:rPr>
        <w:t>»</w:t>
      </w:r>
      <w:r w:rsidR="005B73B6">
        <w:rPr>
          <w:rFonts w:ascii="Times New Roman" w:hAnsi="Times New Roman" w:cs="Times New Roman"/>
          <w:color w:val="000000"/>
          <w:sz w:val="28"/>
          <w:szCs w:val="28"/>
        </w:rPr>
        <w:t xml:space="preserve"> (на английском </w:t>
      </w:r>
      <w:r w:rsidR="007049BB">
        <w:rPr>
          <w:rFonts w:ascii="Times New Roman" w:hAnsi="Times New Roman" w:cs="Times New Roman"/>
          <w:color w:val="000000"/>
          <w:sz w:val="28"/>
          <w:szCs w:val="28"/>
        </w:rPr>
        <w:t>языке)</w:t>
      </w:r>
      <w:r>
        <w:rPr>
          <w:rFonts w:ascii="Times New Roman" w:hAnsi="Times New Roman" w:cs="Times New Roman"/>
          <w:color w:val="000000"/>
          <w:sz w:val="28"/>
          <w:szCs w:val="28"/>
        </w:rPr>
        <w:t xml:space="preserve"> является обязательной дисциплиной </w:t>
      </w:r>
      <w:r w:rsidR="000E6A8F">
        <w:rPr>
          <w:rFonts w:ascii="Times New Roman" w:hAnsi="Times New Roman" w:cs="Times New Roman"/>
          <w:color w:val="000000"/>
          <w:sz w:val="28"/>
          <w:szCs w:val="28"/>
        </w:rPr>
        <w:t>модуля направленности программы магистратуры</w:t>
      </w:r>
      <w:r>
        <w:rPr>
          <w:rFonts w:ascii="Times New Roman" w:hAnsi="Times New Roman" w:cs="Times New Roman"/>
          <w:color w:val="000000"/>
          <w:sz w:val="28"/>
          <w:szCs w:val="28"/>
        </w:rPr>
        <w:t xml:space="preserve"> </w:t>
      </w:r>
      <w:r w:rsidR="005B73B6">
        <w:rPr>
          <w:rFonts w:ascii="Times New Roman" w:hAnsi="Times New Roman" w:cs="Times New Roman"/>
          <w:bCs/>
          <w:color w:val="000000"/>
          <w:sz w:val="28"/>
          <w:szCs w:val="28"/>
        </w:rPr>
        <w:t>«Международная экономика и бизнес-инжиниринг»</w:t>
      </w:r>
      <w:r w:rsidR="005B73B6" w:rsidRPr="004B6D11">
        <w:rPr>
          <w:rFonts w:ascii="Times New Roman" w:hAnsi="Times New Roman" w:cs="Times New Roman"/>
          <w:bCs/>
          <w:color w:val="000000"/>
          <w:sz w:val="28"/>
          <w:szCs w:val="28"/>
        </w:rPr>
        <w:t xml:space="preserve"> (с частичной реализацией на английском языке)</w:t>
      </w:r>
      <w:r w:rsidR="005B73B6">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по направлению подготовки 38.0</w:t>
      </w:r>
      <w:r w:rsidR="00343B54">
        <w:rPr>
          <w:rFonts w:ascii="Times New Roman" w:hAnsi="Times New Roman" w:cs="Times New Roman"/>
          <w:color w:val="000000"/>
          <w:sz w:val="28"/>
          <w:szCs w:val="28"/>
        </w:rPr>
        <w:t>4</w:t>
      </w:r>
      <w:r>
        <w:rPr>
          <w:rFonts w:ascii="Times New Roman" w:hAnsi="Times New Roman" w:cs="Times New Roman"/>
          <w:color w:val="000000"/>
          <w:sz w:val="28"/>
          <w:szCs w:val="28"/>
        </w:rPr>
        <w:t>.01</w:t>
      </w:r>
      <w:r w:rsidR="005470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«Экономика»</w:t>
      </w:r>
      <w:r w:rsidR="008524A1">
        <w:rPr>
          <w:rFonts w:ascii="Times New Roman" w:hAnsi="Times New Roman" w:cs="Times New Roman"/>
          <w:bCs/>
          <w:color w:val="000000"/>
          <w:sz w:val="28"/>
          <w:szCs w:val="28"/>
        </w:rPr>
        <w:t>.</w:t>
      </w:r>
    </w:p>
    <w:p w14:paraId="0F4AA271" w14:textId="2F9161E7" w:rsidR="007B2858" w:rsidRPr="00516A16" w:rsidRDefault="007B2858" w:rsidP="005B73B6">
      <w:pPr>
        <w:shd w:val="clear" w:color="auto" w:fill="FFFFFF"/>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Дисциплина </w:t>
      </w:r>
      <w:r w:rsidR="007049BB">
        <w:rPr>
          <w:rFonts w:ascii="Times New Roman" w:hAnsi="Times New Roman" w:cs="Times New Roman"/>
          <w:color w:val="000000"/>
          <w:sz w:val="28"/>
          <w:szCs w:val="28"/>
        </w:rPr>
        <w:t>«Моделирование стратегий междунар</w:t>
      </w:r>
      <w:r w:rsidR="003E0C9A">
        <w:rPr>
          <w:rFonts w:ascii="Times New Roman" w:hAnsi="Times New Roman" w:cs="Times New Roman"/>
          <w:color w:val="000000"/>
          <w:sz w:val="28"/>
          <w:szCs w:val="28"/>
        </w:rPr>
        <w:t xml:space="preserve">одного бизнеса» (на английском </w:t>
      </w:r>
      <w:r w:rsidR="007049BB">
        <w:rPr>
          <w:rFonts w:ascii="Times New Roman" w:hAnsi="Times New Roman" w:cs="Times New Roman"/>
          <w:color w:val="000000"/>
          <w:sz w:val="28"/>
          <w:szCs w:val="28"/>
        </w:rPr>
        <w:t>языке)</w:t>
      </w:r>
      <w:r>
        <w:rPr>
          <w:rFonts w:ascii="Times New Roman" w:hAnsi="Times New Roman" w:cs="Times New Roman"/>
          <w:color w:val="000000"/>
          <w:sz w:val="28"/>
          <w:szCs w:val="28"/>
        </w:rPr>
        <w:t xml:space="preserve"> базируется на знаниях</w:t>
      </w:r>
      <w:r w:rsidR="003E0C9A">
        <w:rPr>
          <w:rFonts w:ascii="Times New Roman" w:hAnsi="Times New Roman" w:cs="Times New Roman"/>
          <w:color w:val="000000"/>
          <w:sz w:val="28"/>
          <w:szCs w:val="28"/>
        </w:rPr>
        <w:t xml:space="preserve"> и</w:t>
      </w:r>
      <w:r>
        <w:rPr>
          <w:rFonts w:ascii="Times New Roman" w:hAnsi="Times New Roman" w:cs="Times New Roman"/>
          <w:color w:val="000000"/>
          <w:sz w:val="28"/>
          <w:szCs w:val="28"/>
        </w:rPr>
        <w:t xml:space="preserve"> умениях, приобретенных в результате изучения дисциплин</w:t>
      </w:r>
      <w:r w:rsidR="001B20EC">
        <w:rPr>
          <w:rFonts w:ascii="Times New Roman" w:hAnsi="Times New Roman" w:cs="Times New Roman"/>
          <w:color w:val="000000"/>
          <w:sz w:val="28"/>
          <w:szCs w:val="28"/>
        </w:rPr>
        <w:t xml:space="preserve"> </w:t>
      </w:r>
      <w:r w:rsidR="001B20EC" w:rsidRPr="00716D92">
        <w:rPr>
          <w:rFonts w:ascii="Times New Roman" w:hAnsi="Times New Roman" w:cs="Times New Roman"/>
          <w:color w:val="000000"/>
          <w:sz w:val="28"/>
          <w:szCs w:val="28"/>
        </w:rPr>
        <w:t>«</w:t>
      </w:r>
      <w:r w:rsidR="007049BB">
        <w:rPr>
          <w:rFonts w:ascii="Times New Roman" w:hAnsi="Times New Roman" w:cs="Times New Roman"/>
          <w:color w:val="000000"/>
          <w:sz w:val="28"/>
          <w:szCs w:val="28"/>
        </w:rPr>
        <w:t>Международный бизнес</w:t>
      </w:r>
      <w:r w:rsidR="001B20EC" w:rsidRPr="00716D92">
        <w:rPr>
          <w:rFonts w:ascii="Times New Roman" w:hAnsi="Times New Roman" w:cs="Times New Roman"/>
          <w:color w:val="000000"/>
          <w:sz w:val="28"/>
          <w:szCs w:val="28"/>
        </w:rPr>
        <w:t>», «Математическое обеспечение финансовых решений» и «Менеджмент»</w:t>
      </w:r>
      <w:r w:rsidR="00516A16" w:rsidRPr="00716D92">
        <w:rPr>
          <w:rFonts w:ascii="Times New Roman" w:hAnsi="Times New Roman" w:cs="Times New Roman"/>
          <w:color w:val="000000"/>
          <w:sz w:val="28"/>
          <w:szCs w:val="28"/>
        </w:rPr>
        <w:t>.</w:t>
      </w:r>
      <w:r w:rsidR="00516A16">
        <w:rPr>
          <w:rFonts w:ascii="Times New Roman" w:hAnsi="Times New Roman" w:cs="Times New Roman"/>
          <w:color w:val="000000"/>
          <w:sz w:val="28"/>
          <w:szCs w:val="28"/>
        </w:rPr>
        <w:t xml:space="preserve"> </w:t>
      </w:r>
    </w:p>
    <w:p w14:paraId="3D468718" w14:textId="7ED3848F" w:rsidR="007B2858" w:rsidRDefault="007B2858" w:rsidP="00ED7487">
      <w:pPr>
        <w:pStyle w:val="1"/>
        <w:rPr>
          <w:rFonts w:ascii="Times New Roman" w:hAnsi="Times New Roman" w:cs="Times New Roman"/>
          <w:sz w:val="28"/>
        </w:rPr>
      </w:pPr>
      <w:bookmarkStart w:id="11" w:name="_Toc3995501"/>
      <w:bookmarkStart w:id="12" w:name="_Toc192595974"/>
      <w:r w:rsidRPr="00ED7487">
        <w:rPr>
          <w:rFonts w:ascii="Times New Roman" w:hAnsi="Times New Roman" w:cs="Times New Roman"/>
          <w:sz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1"/>
      <w:bookmarkEnd w:id="12"/>
    </w:p>
    <w:p w14:paraId="13914D1A" w14:textId="77777777" w:rsidR="005B73B6" w:rsidRPr="005B73B6" w:rsidRDefault="005B73B6" w:rsidP="005B73B6"/>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984"/>
        <w:gridCol w:w="1701"/>
      </w:tblGrid>
      <w:tr w:rsidR="007049BB" w:rsidRPr="00F66B57" w14:paraId="10CEC9FF" w14:textId="79D4AC09" w:rsidTr="005B73B6">
        <w:trPr>
          <w:trHeight w:val="428"/>
        </w:trPr>
        <w:tc>
          <w:tcPr>
            <w:tcW w:w="5529" w:type="dxa"/>
          </w:tcPr>
          <w:p w14:paraId="6E3C1B53" w14:textId="310860FE" w:rsidR="007049BB" w:rsidRPr="00F66B57" w:rsidRDefault="007049BB" w:rsidP="005B73B6">
            <w:pPr>
              <w:autoSpaceDE w:val="0"/>
              <w:autoSpaceDN w:val="0"/>
              <w:adjustRightInd w:val="0"/>
              <w:spacing w:line="240" w:lineRule="auto"/>
              <w:jc w:val="center"/>
              <w:rPr>
                <w:rFonts w:ascii="Times New Roman" w:hAnsi="Times New Roman"/>
                <w:b/>
                <w:iCs/>
                <w:sz w:val="24"/>
                <w:szCs w:val="24"/>
              </w:rPr>
            </w:pPr>
            <w:bookmarkStart w:id="13" w:name="_Toc3995502"/>
            <w:r w:rsidRPr="0011292B">
              <w:rPr>
                <w:rFonts w:ascii="Times New Roman" w:hAnsi="Times New Roman"/>
                <w:b/>
                <w:bCs/>
                <w:sz w:val="24"/>
                <w:szCs w:val="24"/>
              </w:rPr>
              <w:t xml:space="preserve">Вид учебной работы по дисциплине </w:t>
            </w:r>
            <w:r w:rsidR="005B73B6" w:rsidRPr="005B73B6">
              <w:rPr>
                <w:rFonts w:ascii="Times New Roman" w:hAnsi="Times New Roman"/>
                <w:b/>
                <w:bCs/>
                <w:sz w:val="24"/>
                <w:szCs w:val="24"/>
              </w:rPr>
              <w:t>«Моделирование стратегий международного бизнеса» (на английском  языке)</w:t>
            </w:r>
            <w:r w:rsidRPr="0011292B">
              <w:rPr>
                <w:rFonts w:ascii="Times New Roman" w:hAnsi="Times New Roman"/>
                <w:b/>
                <w:bCs/>
                <w:sz w:val="24"/>
                <w:szCs w:val="24"/>
              </w:rPr>
              <w:t xml:space="preserve">, </w:t>
            </w:r>
            <w:r w:rsidR="005B73B6">
              <w:rPr>
                <w:rFonts w:ascii="Times New Roman" w:hAnsi="Times New Roman"/>
                <w:b/>
                <w:bCs/>
                <w:sz w:val="24"/>
                <w:szCs w:val="24"/>
              </w:rPr>
              <w:t xml:space="preserve">направленность </w:t>
            </w:r>
            <w:r w:rsidRPr="0011292B">
              <w:rPr>
                <w:rFonts w:ascii="Times New Roman" w:hAnsi="Times New Roman"/>
                <w:b/>
                <w:bCs/>
                <w:sz w:val="24"/>
                <w:szCs w:val="24"/>
              </w:rPr>
              <w:t>программ</w:t>
            </w:r>
            <w:r w:rsidR="005B73B6">
              <w:rPr>
                <w:rFonts w:ascii="Times New Roman" w:hAnsi="Times New Roman"/>
                <w:b/>
                <w:bCs/>
                <w:sz w:val="24"/>
                <w:szCs w:val="24"/>
              </w:rPr>
              <w:t>ы</w:t>
            </w:r>
            <w:r w:rsidRPr="0011292B">
              <w:rPr>
                <w:rFonts w:ascii="Times New Roman" w:hAnsi="Times New Roman"/>
                <w:b/>
                <w:bCs/>
                <w:sz w:val="24"/>
                <w:szCs w:val="24"/>
              </w:rPr>
              <w:t xml:space="preserve"> магистратуры «Мировая экономика и бизнес-инжиниринг (с частичной реализацией на английском языке)»</w:t>
            </w:r>
          </w:p>
        </w:tc>
        <w:tc>
          <w:tcPr>
            <w:tcW w:w="1984" w:type="dxa"/>
          </w:tcPr>
          <w:p w14:paraId="12F12415" w14:textId="01DA5B72" w:rsidR="007049BB" w:rsidRPr="0011292B" w:rsidRDefault="007049BB" w:rsidP="00DB2810">
            <w:pPr>
              <w:autoSpaceDE w:val="0"/>
              <w:autoSpaceDN w:val="0"/>
              <w:adjustRightInd w:val="0"/>
              <w:spacing w:line="240" w:lineRule="auto"/>
              <w:jc w:val="center"/>
              <w:rPr>
                <w:rFonts w:ascii="Times New Roman" w:hAnsi="Times New Roman"/>
                <w:b/>
                <w:bCs/>
                <w:sz w:val="24"/>
                <w:szCs w:val="24"/>
              </w:rPr>
            </w:pPr>
            <w:r w:rsidRPr="0011292B">
              <w:rPr>
                <w:rFonts w:ascii="Times New Roman" w:hAnsi="Times New Roman"/>
                <w:b/>
                <w:bCs/>
                <w:sz w:val="24"/>
                <w:szCs w:val="24"/>
              </w:rPr>
              <w:t xml:space="preserve">Всего (в </w:t>
            </w:r>
            <w:proofErr w:type="spellStart"/>
            <w:r w:rsidRPr="0011292B">
              <w:rPr>
                <w:rFonts w:ascii="Times New Roman" w:hAnsi="Times New Roman"/>
                <w:b/>
                <w:bCs/>
                <w:sz w:val="24"/>
                <w:szCs w:val="24"/>
              </w:rPr>
              <w:t>зач</w:t>
            </w:r>
            <w:proofErr w:type="spellEnd"/>
            <w:r w:rsidRPr="0011292B">
              <w:rPr>
                <w:rFonts w:ascii="Times New Roman" w:hAnsi="Times New Roman"/>
                <w:b/>
                <w:bCs/>
                <w:sz w:val="24"/>
                <w:szCs w:val="24"/>
              </w:rPr>
              <w:t>./ед. и часах)</w:t>
            </w:r>
          </w:p>
        </w:tc>
        <w:tc>
          <w:tcPr>
            <w:tcW w:w="1701" w:type="dxa"/>
          </w:tcPr>
          <w:p w14:paraId="6ED8C090" w14:textId="7A600875" w:rsidR="007049BB" w:rsidRPr="0011292B" w:rsidRDefault="007049BB" w:rsidP="00DB2810">
            <w:pPr>
              <w:autoSpaceDE w:val="0"/>
              <w:autoSpaceDN w:val="0"/>
              <w:adjustRightInd w:val="0"/>
              <w:spacing w:line="240" w:lineRule="auto"/>
              <w:jc w:val="center"/>
              <w:rPr>
                <w:rFonts w:ascii="Times New Roman" w:hAnsi="Times New Roman"/>
                <w:b/>
                <w:bCs/>
                <w:sz w:val="24"/>
                <w:szCs w:val="24"/>
              </w:rPr>
            </w:pPr>
            <w:r>
              <w:rPr>
                <w:rFonts w:ascii="Times New Roman" w:hAnsi="Times New Roman"/>
                <w:b/>
                <w:bCs/>
                <w:sz w:val="24"/>
                <w:szCs w:val="24"/>
              </w:rPr>
              <w:t>6</w:t>
            </w:r>
            <w:r w:rsidRPr="0011292B">
              <w:rPr>
                <w:rFonts w:ascii="Times New Roman" w:hAnsi="Times New Roman"/>
                <w:b/>
                <w:bCs/>
                <w:sz w:val="24"/>
                <w:szCs w:val="24"/>
              </w:rPr>
              <w:t xml:space="preserve"> модуль (в часах)</w:t>
            </w:r>
          </w:p>
        </w:tc>
      </w:tr>
      <w:tr w:rsidR="007049BB" w:rsidRPr="00F66B57" w14:paraId="3E0832D1" w14:textId="0C6058B7" w:rsidTr="005B73B6">
        <w:trPr>
          <w:trHeight w:val="219"/>
        </w:trPr>
        <w:tc>
          <w:tcPr>
            <w:tcW w:w="5529" w:type="dxa"/>
          </w:tcPr>
          <w:p w14:paraId="6827F076" w14:textId="77777777" w:rsidR="007049BB" w:rsidRPr="00F66B57" w:rsidRDefault="007049BB"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1984" w:type="dxa"/>
          </w:tcPr>
          <w:p w14:paraId="5F40BAE1" w14:textId="35B37283" w:rsidR="007049BB" w:rsidRPr="00F66B57" w:rsidRDefault="007049BB" w:rsidP="00CD756B">
            <w:pPr>
              <w:autoSpaceDE w:val="0"/>
              <w:autoSpaceDN w:val="0"/>
              <w:adjustRightInd w:val="0"/>
              <w:spacing w:line="240" w:lineRule="auto"/>
              <w:ind w:right="-66"/>
              <w:rPr>
                <w:rFonts w:ascii="Times New Roman" w:hAnsi="Times New Roman"/>
                <w:i/>
                <w:iCs/>
                <w:sz w:val="24"/>
                <w:szCs w:val="24"/>
              </w:rPr>
            </w:pPr>
            <w:r>
              <w:rPr>
                <w:rFonts w:ascii="Times New Roman" w:hAnsi="Times New Roman"/>
                <w:b/>
                <w:bCs/>
                <w:sz w:val="24"/>
                <w:szCs w:val="24"/>
              </w:rPr>
              <w:t>3</w:t>
            </w:r>
            <w:r w:rsidRPr="00F66B57">
              <w:rPr>
                <w:rFonts w:ascii="Times New Roman" w:hAnsi="Times New Roman"/>
                <w:b/>
                <w:bCs/>
                <w:sz w:val="24"/>
                <w:szCs w:val="24"/>
              </w:rPr>
              <w:t xml:space="preserve"> </w:t>
            </w:r>
            <w:proofErr w:type="spellStart"/>
            <w:r w:rsidRPr="00F66B57">
              <w:rPr>
                <w:rFonts w:ascii="Times New Roman" w:hAnsi="Times New Roman"/>
                <w:b/>
                <w:bCs/>
                <w:sz w:val="24"/>
                <w:szCs w:val="24"/>
              </w:rPr>
              <w:t>з.е</w:t>
            </w:r>
            <w:proofErr w:type="spellEnd"/>
            <w:r w:rsidRPr="00F66B57">
              <w:rPr>
                <w:rFonts w:ascii="Times New Roman" w:hAnsi="Times New Roman"/>
                <w:b/>
                <w:bCs/>
                <w:sz w:val="24"/>
                <w:szCs w:val="24"/>
              </w:rPr>
              <w:t xml:space="preserve">; </w:t>
            </w:r>
            <w:r w:rsidRPr="00577343">
              <w:rPr>
                <w:rFonts w:ascii="Times New Roman" w:hAnsi="Times New Roman"/>
                <w:b/>
                <w:bCs/>
                <w:sz w:val="24"/>
                <w:szCs w:val="24"/>
              </w:rPr>
              <w:t xml:space="preserve">108 </w:t>
            </w:r>
            <w:r w:rsidRPr="00F66B57">
              <w:rPr>
                <w:rFonts w:ascii="Times New Roman" w:hAnsi="Times New Roman"/>
                <w:b/>
                <w:bCs/>
                <w:sz w:val="24"/>
                <w:szCs w:val="24"/>
              </w:rPr>
              <w:t>час</w:t>
            </w:r>
            <w:r>
              <w:rPr>
                <w:rFonts w:ascii="Times New Roman" w:hAnsi="Times New Roman"/>
                <w:b/>
                <w:bCs/>
                <w:sz w:val="24"/>
                <w:szCs w:val="24"/>
              </w:rPr>
              <w:t>ов</w:t>
            </w:r>
          </w:p>
        </w:tc>
        <w:tc>
          <w:tcPr>
            <w:tcW w:w="1701" w:type="dxa"/>
          </w:tcPr>
          <w:p w14:paraId="67381675" w14:textId="77777777" w:rsidR="007049BB" w:rsidRDefault="007049BB" w:rsidP="00DB2810">
            <w:pPr>
              <w:autoSpaceDE w:val="0"/>
              <w:autoSpaceDN w:val="0"/>
              <w:adjustRightInd w:val="0"/>
              <w:spacing w:line="240" w:lineRule="auto"/>
              <w:jc w:val="center"/>
              <w:rPr>
                <w:rFonts w:ascii="Times New Roman" w:hAnsi="Times New Roman"/>
                <w:i/>
                <w:iCs/>
                <w:sz w:val="24"/>
                <w:szCs w:val="24"/>
              </w:rPr>
            </w:pPr>
          </w:p>
        </w:tc>
      </w:tr>
      <w:tr w:rsidR="007049BB" w:rsidRPr="00F66B57" w14:paraId="329AE667" w14:textId="6DC26643" w:rsidTr="005B73B6">
        <w:trPr>
          <w:trHeight w:val="233"/>
        </w:trPr>
        <w:tc>
          <w:tcPr>
            <w:tcW w:w="5529" w:type="dxa"/>
          </w:tcPr>
          <w:p w14:paraId="5B925504" w14:textId="77777777" w:rsidR="007049BB" w:rsidRPr="00F66B57" w:rsidRDefault="007049BB" w:rsidP="00DB2810">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 </w:t>
            </w:r>
            <w:r w:rsidRPr="00F66B57">
              <w:rPr>
                <w:rFonts w:ascii="Times New Roman" w:hAnsi="Times New Roman"/>
                <w:b/>
                <w:bCs/>
                <w:i/>
                <w:iCs/>
                <w:sz w:val="24"/>
                <w:szCs w:val="24"/>
              </w:rPr>
              <w:t>Аудиторные занятия</w:t>
            </w:r>
          </w:p>
        </w:tc>
        <w:tc>
          <w:tcPr>
            <w:tcW w:w="1984" w:type="dxa"/>
          </w:tcPr>
          <w:p w14:paraId="17D4532C" w14:textId="2D315D8D" w:rsidR="007049BB" w:rsidRPr="00F66B57" w:rsidRDefault="003B5BB3"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30</w:t>
            </w:r>
          </w:p>
        </w:tc>
        <w:tc>
          <w:tcPr>
            <w:tcW w:w="1701" w:type="dxa"/>
          </w:tcPr>
          <w:p w14:paraId="55D9F76C" w14:textId="4F59EE9A" w:rsidR="007049BB" w:rsidRDefault="003B5BB3"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30</w:t>
            </w:r>
          </w:p>
        </w:tc>
      </w:tr>
      <w:tr w:rsidR="007049BB" w:rsidRPr="00F66B57" w14:paraId="5CCBF140" w14:textId="25F5D768" w:rsidTr="005B73B6">
        <w:trPr>
          <w:trHeight w:val="311"/>
        </w:trPr>
        <w:tc>
          <w:tcPr>
            <w:tcW w:w="5529" w:type="dxa"/>
          </w:tcPr>
          <w:p w14:paraId="7B85C605" w14:textId="77777777" w:rsidR="007049BB" w:rsidRPr="00F66B57" w:rsidRDefault="007049BB"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1984" w:type="dxa"/>
          </w:tcPr>
          <w:p w14:paraId="560AAE64" w14:textId="17C72565" w:rsidR="007049BB" w:rsidRPr="00F66B57" w:rsidRDefault="007049BB"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10</w:t>
            </w:r>
          </w:p>
        </w:tc>
        <w:tc>
          <w:tcPr>
            <w:tcW w:w="1701" w:type="dxa"/>
          </w:tcPr>
          <w:p w14:paraId="63557D35" w14:textId="455904FE" w:rsidR="007049BB" w:rsidRDefault="007049BB"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10</w:t>
            </w:r>
          </w:p>
        </w:tc>
      </w:tr>
      <w:tr w:rsidR="007049BB" w:rsidRPr="00F66B57" w14:paraId="12DB77EA" w14:textId="61B13E95" w:rsidTr="005B73B6">
        <w:trPr>
          <w:trHeight w:val="390"/>
        </w:trPr>
        <w:tc>
          <w:tcPr>
            <w:tcW w:w="5529" w:type="dxa"/>
          </w:tcPr>
          <w:p w14:paraId="16F31ADD" w14:textId="77777777" w:rsidR="007049BB" w:rsidRPr="00F66B57" w:rsidRDefault="007049BB"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1984" w:type="dxa"/>
          </w:tcPr>
          <w:p w14:paraId="075A585F" w14:textId="1C12B4CE" w:rsidR="007049BB" w:rsidRPr="00F66B57" w:rsidRDefault="007049BB"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20</w:t>
            </w:r>
          </w:p>
        </w:tc>
        <w:tc>
          <w:tcPr>
            <w:tcW w:w="1701" w:type="dxa"/>
          </w:tcPr>
          <w:p w14:paraId="67BABC48" w14:textId="31F68B2A" w:rsidR="007049BB" w:rsidRDefault="007049BB"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20</w:t>
            </w:r>
          </w:p>
        </w:tc>
      </w:tr>
      <w:tr w:rsidR="007049BB" w:rsidRPr="00F66B57" w14:paraId="0A4B80C5" w14:textId="01D6146A" w:rsidTr="005B73B6">
        <w:trPr>
          <w:trHeight w:val="339"/>
        </w:trPr>
        <w:tc>
          <w:tcPr>
            <w:tcW w:w="5529" w:type="dxa"/>
          </w:tcPr>
          <w:p w14:paraId="08940E2C" w14:textId="77777777" w:rsidR="007049BB" w:rsidRPr="00F66B57" w:rsidRDefault="007049BB"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1984" w:type="dxa"/>
          </w:tcPr>
          <w:p w14:paraId="32F0705F" w14:textId="7C29548D" w:rsidR="007049BB" w:rsidRPr="00F66B57" w:rsidRDefault="007049BB"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w:t>
            </w:r>
            <w:r w:rsidR="003B5BB3">
              <w:rPr>
                <w:rFonts w:ascii="Times New Roman" w:hAnsi="Times New Roman"/>
                <w:i/>
                <w:iCs/>
                <w:sz w:val="24"/>
                <w:szCs w:val="24"/>
              </w:rPr>
              <w:t>08</w:t>
            </w:r>
          </w:p>
        </w:tc>
        <w:tc>
          <w:tcPr>
            <w:tcW w:w="1701" w:type="dxa"/>
          </w:tcPr>
          <w:p w14:paraId="0CD9DC76" w14:textId="64354A96" w:rsidR="007049BB" w:rsidRDefault="003B5BB3"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w:t>
            </w:r>
            <w:r w:rsidR="007049BB">
              <w:rPr>
                <w:rFonts w:ascii="Times New Roman" w:hAnsi="Times New Roman"/>
                <w:i/>
                <w:iCs/>
                <w:sz w:val="24"/>
                <w:szCs w:val="24"/>
              </w:rPr>
              <w:t>8</w:t>
            </w:r>
          </w:p>
        </w:tc>
      </w:tr>
      <w:tr w:rsidR="007049BB" w:rsidRPr="00F66B57" w14:paraId="4BEBCB81" w14:textId="1CEB45F5" w:rsidTr="005B73B6">
        <w:trPr>
          <w:trHeight w:val="559"/>
        </w:trPr>
        <w:tc>
          <w:tcPr>
            <w:tcW w:w="5529" w:type="dxa"/>
          </w:tcPr>
          <w:p w14:paraId="0D97AB42" w14:textId="6EEC4EBC" w:rsidR="007049BB" w:rsidRPr="00F66B57" w:rsidRDefault="007049BB" w:rsidP="005B73B6">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r w:rsidR="003B5BB3">
              <w:rPr>
                <w:rFonts w:ascii="Times New Roman" w:hAnsi="Times New Roman"/>
                <w:sz w:val="24"/>
                <w:szCs w:val="24"/>
              </w:rPr>
              <w:t>()</w:t>
            </w:r>
          </w:p>
        </w:tc>
        <w:tc>
          <w:tcPr>
            <w:tcW w:w="1984" w:type="dxa"/>
          </w:tcPr>
          <w:p w14:paraId="0E91C478" w14:textId="3A8AEC27" w:rsidR="007049BB" w:rsidRPr="00F66B57" w:rsidRDefault="005B73B6"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sz w:val="24"/>
                <w:szCs w:val="24"/>
              </w:rPr>
              <w:t>проектная работа</w:t>
            </w:r>
          </w:p>
        </w:tc>
        <w:tc>
          <w:tcPr>
            <w:tcW w:w="1701" w:type="dxa"/>
          </w:tcPr>
          <w:p w14:paraId="08E77D1F" w14:textId="379D799A" w:rsidR="007049BB" w:rsidRDefault="005B73B6" w:rsidP="00DB2810">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проектная работа</w:t>
            </w:r>
          </w:p>
        </w:tc>
      </w:tr>
      <w:tr w:rsidR="007049BB" w:rsidRPr="00F66B57" w14:paraId="1EB87676" w14:textId="33B7D089" w:rsidTr="005B73B6">
        <w:tc>
          <w:tcPr>
            <w:tcW w:w="5529" w:type="dxa"/>
          </w:tcPr>
          <w:p w14:paraId="2FEB01C9" w14:textId="77777777" w:rsidR="007049BB" w:rsidRPr="00F66B57" w:rsidRDefault="007049BB"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1984" w:type="dxa"/>
          </w:tcPr>
          <w:p w14:paraId="65B04167" w14:textId="081E813F" w:rsidR="007049BB" w:rsidRPr="00F66B57" w:rsidRDefault="007049BB" w:rsidP="00DB2810">
            <w:pPr>
              <w:autoSpaceDE w:val="0"/>
              <w:autoSpaceDN w:val="0"/>
              <w:adjustRightInd w:val="0"/>
              <w:spacing w:line="240" w:lineRule="auto"/>
              <w:jc w:val="center"/>
              <w:rPr>
                <w:rFonts w:ascii="Times New Roman" w:hAnsi="Times New Roman"/>
                <w:i/>
                <w:iCs/>
                <w:sz w:val="24"/>
                <w:szCs w:val="24"/>
              </w:rPr>
            </w:pPr>
          </w:p>
        </w:tc>
        <w:tc>
          <w:tcPr>
            <w:tcW w:w="1701" w:type="dxa"/>
          </w:tcPr>
          <w:p w14:paraId="2DC7F7CB" w14:textId="5EA5AA5A" w:rsidR="007049BB" w:rsidRDefault="007049BB"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r>
    </w:tbl>
    <w:p w14:paraId="194C5C1D" w14:textId="77777777" w:rsidR="003C397B" w:rsidRDefault="003C397B" w:rsidP="00ED7487">
      <w:pPr>
        <w:pStyle w:val="1"/>
        <w:rPr>
          <w:rFonts w:ascii="Times New Roman" w:hAnsi="Times New Roman" w:cs="Times New Roman"/>
          <w:sz w:val="28"/>
        </w:rPr>
      </w:pPr>
    </w:p>
    <w:p w14:paraId="24684C1D" w14:textId="787E1DDB" w:rsidR="007B2858" w:rsidRPr="00ED7487" w:rsidRDefault="007B2858" w:rsidP="00ED7487">
      <w:pPr>
        <w:pStyle w:val="1"/>
        <w:rPr>
          <w:rFonts w:ascii="Times New Roman" w:hAnsi="Times New Roman" w:cs="Times New Roman"/>
          <w:sz w:val="28"/>
        </w:rPr>
      </w:pPr>
      <w:bookmarkStart w:id="14" w:name="_Toc192595975"/>
      <w:r w:rsidRPr="00ED7487">
        <w:rPr>
          <w:rFonts w:ascii="Times New Roman" w:hAnsi="Times New Roman" w:cs="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14:paraId="503CAE01" w14:textId="77777777" w:rsidR="007B2858" w:rsidRDefault="007B2858" w:rsidP="00ED7487">
      <w:pPr>
        <w:pStyle w:val="1"/>
        <w:rPr>
          <w:rFonts w:ascii="Times New Roman" w:hAnsi="Times New Roman" w:cs="Times New Roman"/>
          <w:sz w:val="28"/>
        </w:rPr>
      </w:pPr>
      <w:bookmarkStart w:id="15" w:name="_Toc3995503"/>
      <w:bookmarkStart w:id="16" w:name="_Toc192595976"/>
      <w:r w:rsidRPr="00ED7487">
        <w:rPr>
          <w:rFonts w:ascii="Times New Roman" w:hAnsi="Times New Roman" w:cs="Times New Roman"/>
          <w:sz w:val="28"/>
        </w:rPr>
        <w:t>5.1.</w:t>
      </w:r>
      <w:r w:rsidRPr="00ED7487">
        <w:rPr>
          <w:rFonts w:ascii="Times New Roman" w:hAnsi="Times New Roman" w:cs="Times New Roman"/>
          <w:sz w:val="28"/>
        </w:rPr>
        <w:tab/>
        <w:t>Содержание дисциплины</w:t>
      </w:r>
      <w:bookmarkEnd w:id="15"/>
      <w:bookmarkEnd w:id="16"/>
    </w:p>
    <w:p w14:paraId="634610A3" w14:textId="77777777" w:rsidR="00D710B9" w:rsidRPr="00D710B9" w:rsidRDefault="00D710B9" w:rsidP="00D710B9">
      <w:pPr>
        <w:spacing w:line="240" w:lineRule="auto"/>
        <w:jc w:val="both"/>
        <w:rPr>
          <w:rFonts w:ascii="Times New Roman" w:hAnsi="Times New Roman"/>
          <w:b/>
          <w:bCs/>
          <w:sz w:val="28"/>
          <w:szCs w:val="28"/>
        </w:rPr>
      </w:pPr>
      <w:r w:rsidRPr="00D710B9">
        <w:rPr>
          <w:rFonts w:ascii="Times New Roman" w:hAnsi="Times New Roman"/>
          <w:b/>
          <w:bCs/>
          <w:sz w:val="28"/>
          <w:szCs w:val="28"/>
        </w:rPr>
        <w:t xml:space="preserve">Тема 1. Способы проникновения компаний на зарубежные рынки и соответствующие им модели ведения международного бизнеса. </w:t>
      </w:r>
    </w:p>
    <w:p w14:paraId="34440A9E" w14:textId="7672CD8C" w:rsidR="00D710B9" w:rsidRPr="00D710B9" w:rsidRDefault="00D710B9" w:rsidP="00D710B9">
      <w:pPr>
        <w:spacing w:line="240" w:lineRule="auto"/>
        <w:jc w:val="both"/>
        <w:rPr>
          <w:rFonts w:ascii="Times New Roman" w:hAnsi="Times New Roman"/>
          <w:sz w:val="28"/>
          <w:szCs w:val="28"/>
        </w:rPr>
      </w:pPr>
      <w:r w:rsidRPr="00D710B9">
        <w:rPr>
          <w:rFonts w:ascii="Times New Roman" w:hAnsi="Times New Roman"/>
          <w:sz w:val="28"/>
          <w:szCs w:val="28"/>
        </w:rPr>
        <w:t>Источники получения конкурентных преимуществ для</w:t>
      </w:r>
      <w:r>
        <w:rPr>
          <w:rFonts w:ascii="Times New Roman" w:hAnsi="Times New Roman"/>
          <w:sz w:val="28"/>
          <w:szCs w:val="28"/>
        </w:rPr>
        <w:t xml:space="preserve"> </w:t>
      </w:r>
      <w:r w:rsidRPr="00D710B9">
        <w:rPr>
          <w:rFonts w:ascii="Times New Roman" w:hAnsi="Times New Roman"/>
          <w:sz w:val="28"/>
          <w:szCs w:val="28"/>
        </w:rPr>
        <w:t>международных компаний: повышение эффективности за счет</w:t>
      </w:r>
      <w:r>
        <w:rPr>
          <w:rFonts w:ascii="Times New Roman" w:hAnsi="Times New Roman"/>
          <w:sz w:val="28"/>
          <w:szCs w:val="28"/>
        </w:rPr>
        <w:t xml:space="preserve"> </w:t>
      </w:r>
      <w:r w:rsidRPr="00D710B9">
        <w:rPr>
          <w:rFonts w:ascii="Times New Roman" w:hAnsi="Times New Roman"/>
          <w:sz w:val="28"/>
          <w:szCs w:val="28"/>
        </w:rPr>
        <w:t xml:space="preserve">глобализации деятельности, </w:t>
      </w:r>
      <w:r w:rsidRPr="00D710B9">
        <w:rPr>
          <w:rFonts w:ascii="Times New Roman" w:hAnsi="Times New Roman"/>
          <w:sz w:val="28"/>
          <w:szCs w:val="28"/>
        </w:rPr>
        <w:lastRenderedPageBreak/>
        <w:t>многонациональная гибкость (быстрая</w:t>
      </w:r>
      <w:r>
        <w:rPr>
          <w:rFonts w:ascii="Times New Roman" w:hAnsi="Times New Roman"/>
          <w:sz w:val="28"/>
          <w:szCs w:val="28"/>
        </w:rPr>
        <w:t xml:space="preserve"> </w:t>
      </w:r>
      <w:r w:rsidRPr="00D710B9">
        <w:rPr>
          <w:rFonts w:ascii="Times New Roman" w:hAnsi="Times New Roman"/>
          <w:sz w:val="28"/>
          <w:szCs w:val="28"/>
        </w:rPr>
        <w:t>адаптация к условиям принимающих стран, перенос лучших результатов на</w:t>
      </w:r>
      <w:r>
        <w:rPr>
          <w:rFonts w:ascii="Times New Roman" w:hAnsi="Times New Roman"/>
          <w:sz w:val="28"/>
          <w:szCs w:val="28"/>
        </w:rPr>
        <w:t xml:space="preserve"> </w:t>
      </w:r>
      <w:r w:rsidRPr="00D710B9">
        <w:rPr>
          <w:rFonts w:ascii="Times New Roman" w:hAnsi="Times New Roman"/>
          <w:sz w:val="28"/>
          <w:szCs w:val="28"/>
        </w:rPr>
        <w:t>всю транснациональную структуру), накопление и передача опыта в</w:t>
      </w:r>
      <w:r>
        <w:rPr>
          <w:rFonts w:ascii="Times New Roman" w:hAnsi="Times New Roman"/>
          <w:sz w:val="28"/>
          <w:szCs w:val="28"/>
        </w:rPr>
        <w:t xml:space="preserve"> </w:t>
      </w:r>
      <w:r w:rsidRPr="00D710B9">
        <w:rPr>
          <w:rFonts w:ascii="Times New Roman" w:hAnsi="Times New Roman"/>
          <w:sz w:val="28"/>
          <w:szCs w:val="28"/>
        </w:rPr>
        <w:t>глобальных масштабах (глобальное обучение и использование</w:t>
      </w:r>
      <w:r>
        <w:rPr>
          <w:rFonts w:ascii="Times New Roman" w:hAnsi="Times New Roman"/>
          <w:sz w:val="28"/>
          <w:szCs w:val="28"/>
        </w:rPr>
        <w:t xml:space="preserve"> </w:t>
      </w:r>
      <w:r w:rsidRPr="00D710B9">
        <w:rPr>
          <w:rFonts w:ascii="Times New Roman" w:hAnsi="Times New Roman"/>
          <w:sz w:val="28"/>
          <w:szCs w:val="28"/>
        </w:rPr>
        <w:t>различающихся методов ведения бизнеса в различных странах). Варианты</w:t>
      </w:r>
      <w:r>
        <w:rPr>
          <w:rFonts w:ascii="Times New Roman" w:hAnsi="Times New Roman"/>
          <w:sz w:val="28"/>
          <w:szCs w:val="28"/>
        </w:rPr>
        <w:t xml:space="preserve"> </w:t>
      </w:r>
      <w:r w:rsidRPr="00D710B9">
        <w:rPr>
          <w:rFonts w:ascii="Times New Roman" w:hAnsi="Times New Roman"/>
          <w:sz w:val="28"/>
          <w:szCs w:val="28"/>
        </w:rPr>
        <w:t>реализации стратегии ведения международного бизнеса в рамках компании:</w:t>
      </w:r>
      <w:r>
        <w:rPr>
          <w:rFonts w:ascii="Times New Roman" w:hAnsi="Times New Roman"/>
          <w:sz w:val="28"/>
          <w:szCs w:val="28"/>
        </w:rPr>
        <w:t xml:space="preserve"> </w:t>
      </w:r>
      <w:r w:rsidRPr="00D710B9">
        <w:rPr>
          <w:rFonts w:ascii="Times New Roman" w:hAnsi="Times New Roman"/>
          <w:sz w:val="28"/>
          <w:szCs w:val="28"/>
        </w:rPr>
        <w:t>стратегия дублирования, моделирование бизнеса (интернациональные</w:t>
      </w:r>
      <w:r>
        <w:rPr>
          <w:rFonts w:ascii="Times New Roman" w:hAnsi="Times New Roman"/>
          <w:sz w:val="28"/>
          <w:szCs w:val="28"/>
        </w:rPr>
        <w:t xml:space="preserve"> </w:t>
      </w:r>
      <w:r w:rsidRPr="00D710B9">
        <w:rPr>
          <w:rFonts w:ascii="Times New Roman" w:hAnsi="Times New Roman"/>
          <w:sz w:val="28"/>
          <w:szCs w:val="28"/>
        </w:rPr>
        <w:t>стратегии), мультиканальные многонациональные, глобальные стратегии,</w:t>
      </w:r>
      <w:r>
        <w:rPr>
          <w:rFonts w:ascii="Times New Roman" w:hAnsi="Times New Roman"/>
          <w:sz w:val="28"/>
          <w:szCs w:val="28"/>
        </w:rPr>
        <w:t xml:space="preserve"> </w:t>
      </w:r>
      <w:r w:rsidRPr="00D710B9">
        <w:rPr>
          <w:rFonts w:ascii="Times New Roman" w:hAnsi="Times New Roman"/>
          <w:sz w:val="28"/>
          <w:szCs w:val="28"/>
        </w:rPr>
        <w:t>транснациональные стратегии.</w:t>
      </w:r>
    </w:p>
    <w:p w14:paraId="06F83F4B" w14:textId="77777777" w:rsidR="00A81A81" w:rsidRPr="00A81A81" w:rsidRDefault="00A81A81" w:rsidP="00A81A81">
      <w:pPr>
        <w:spacing w:after="0"/>
        <w:ind w:right="-6"/>
        <w:jc w:val="both"/>
        <w:rPr>
          <w:rFonts w:ascii="Times New Roman" w:hAnsi="Times New Roman" w:cs="Times New Roman"/>
          <w:b/>
          <w:sz w:val="28"/>
          <w:szCs w:val="28"/>
        </w:rPr>
      </w:pPr>
      <w:r w:rsidRPr="00A81A81">
        <w:rPr>
          <w:rFonts w:ascii="Times New Roman" w:hAnsi="Times New Roman" w:cs="Times New Roman"/>
          <w:b/>
          <w:sz w:val="28"/>
          <w:szCs w:val="28"/>
        </w:rPr>
        <w:t>Тема 2. Экспортно-импортная модель международного бизнеса.</w:t>
      </w:r>
    </w:p>
    <w:p w14:paraId="5B8CEC42" w14:textId="01459A85" w:rsidR="00A81A81" w:rsidRPr="00A81A81" w:rsidRDefault="00A81A81" w:rsidP="00A81A81">
      <w:pPr>
        <w:spacing w:after="0"/>
        <w:ind w:right="-6"/>
        <w:jc w:val="both"/>
        <w:rPr>
          <w:rFonts w:ascii="Times New Roman" w:hAnsi="Times New Roman"/>
          <w:sz w:val="28"/>
          <w:szCs w:val="28"/>
        </w:rPr>
      </w:pPr>
      <w:r w:rsidRPr="00A81A81">
        <w:rPr>
          <w:rFonts w:ascii="Times New Roman" w:hAnsi="Times New Roman"/>
          <w:sz w:val="28"/>
          <w:szCs w:val="28"/>
        </w:rPr>
        <w:t>Преимущества</w:t>
      </w:r>
      <w:r w:rsidRPr="00A81A81">
        <w:rPr>
          <w:rFonts w:ascii="Times New Roman" w:hAnsi="Times New Roman" w:cs="Times New Roman"/>
          <w:b/>
          <w:sz w:val="28"/>
          <w:szCs w:val="28"/>
        </w:rPr>
        <w:t xml:space="preserve"> </w:t>
      </w:r>
      <w:r w:rsidRPr="00A81A81">
        <w:rPr>
          <w:rFonts w:ascii="Times New Roman" w:hAnsi="Times New Roman"/>
          <w:sz w:val="28"/>
          <w:szCs w:val="28"/>
        </w:rPr>
        <w:t>экспортно-импортной модели: относительно</w:t>
      </w:r>
      <w:r>
        <w:rPr>
          <w:rFonts w:ascii="Times New Roman" w:hAnsi="Times New Roman"/>
          <w:sz w:val="28"/>
          <w:szCs w:val="28"/>
        </w:rPr>
        <w:t xml:space="preserve"> </w:t>
      </w:r>
      <w:r w:rsidRPr="00A81A81">
        <w:rPr>
          <w:rFonts w:ascii="Times New Roman" w:hAnsi="Times New Roman"/>
          <w:sz w:val="28"/>
          <w:szCs w:val="28"/>
        </w:rPr>
        <w:t>низкий уровень финансового риска, возможность постепенного</w:t>
      </w:r>
      <w:r>
        <w:rPr>
          <w:rFonts w:ascii="Times New Roman" w:hAnsi="Times New Roman"/>
          <w:sz w:val="28"/>
          <w:szCs w:val="28"/>
        </w:rPr>
        <w:t xml:space="preserve"> </w:t>
      </w:r>
      <w:r w:rsidRPr="00A81A81">
        <w:rPr>
          <w:rFonts w:ascii="Times New Roman" w:hAnsi="Times New Roman"/>
          <w:sz w:val="28"/>
          <w:szCs w:val="28"/>
        </w:rPr>
        <w:t>проникновения на рынок, сравнительно низкие политические риски.</w:t>
      </w:r>
      <w:r>
        <w:rPr>
          <w:rFonts w:ascii="Times New Roman" w:hAnsi="Times New Roman"/>
          <w:sz w:val="28"/>
          <w:szCs w:val="28"/>
        </w:rPr>
        <w:t xml:space="preserve"> </w:t>
      </w:r>
      <w:r w:rsidRPr="00A81A81">
        <w:rPr>
          <w:rFonts w:ascii="Times New Roman" w:hAnsi="Times New Roman"/>
          <w:sz w:val="28"/>
          <w:szCs w:val="28"/>
        </w:rPr>
        <w:t>Недостатки модели: уязвимость к торговым барьерам, транспортно-</w:t>
      </w:r>
      <w:r>
        <w:rPr>
          <w:rFonts w:ascii="Times New Roman" w:hAnsi="Times New Roman"/>
          <w:sz w:val="28"/>
          <w:szCs w:val="28"/>
        </w:rPr>
        <w:t>л</w:t>
      </w:r>
      <w:r w:rsidRPr="00A81A81">
        <w:rPr>
          <w:rFonts w:ascii="Times New Roman" w:hAnsi="Times New Roman"/>
          <w:sz w:val="28"/>
          <w:szCs w:val="28"/>
        </w:rPr>
        <w:t>огистические риски, зависимость от местных посредников. Формы</w:t>
      </w:r>
      <w:r>
        <w:rPr>
          <w:rFonts w:ascii="Times New Roman" w:hAnsi="Times New Roman"/>
          <w:sz w:val="28"/>
          <w:szCs w:val="28"/>
        </w:rPr>
        <w:t xml:space="preserve"> </w:t>
      </w:r>
      <w:r w:rsidRPr="00A81A81">
        <w:rPr>
          <w:rFonts w:ascii="Times New Roman" w:hAnsi="Times New Roman"/>
          <w:sz w:val="28"/>
          <w:szCs w:val="28"/>
        </w:rPr>
        <w:t>реализации экспортной деятельности: косвенный экспорт, прямой экспорт,</w:t>
      </w:r>
      <w:r>
        <w:rPr>
          <w:rFonts w:ascii="Times New Roman" w:hAnsi="Times New Roman"/>
          <w:sz w:val="28"/>
          <w:szCs w:val="28"/>
        </w:rPr>
        <w:t xml:space="preserve"> </w:t>
      </w:r>
      <w:r w:rsidRPr="00A81A81">
        <w:rPr>
          <w:rFonts w:ascii="Times New Roman" w:hAnsi="Times New Roman"/>
          <w:sz w:val="28"/>
          <w:szCs w:val="28"/>
        </w:rPr>
        <w:t>внутрикорпоративный обмен товарами.</w:t>
      </w:r>
    </w:p>
    <w:p w14:paraId="6595FBAA" w14:textId="2DB3A661" w:rsidR="003750D5" w:rsidRPr="003750D5" w:rsidRDefault="00A81A81" w:rsidP="00A81A81">
      <w:pPr>
        <w:spacing w:after="0"/>
        <w:ind w:right="-6"/>
        <w:jc w:val="both"/>
        <w:rPr>
          <w:rFonts w:ascii="Times New Roman" w:hAnsi="Times New Roman" w:cs="Times New Roman"/>
          <w:sz w:val="28"/>
          <w:szCs w:val="28"/>
        </w:rPr>
      </w:pPr>
      <w:r w:rsidRPr="00A81A81">
        <w:rPr>
          <w:rFonts w:ascii="Times New Roman" w:hAnsi="Times New Roman"/>
          <w:sz w:val="28"/>
          <w:szCs w:val="28"/>
        </w:rPr>
        <w:t>Роль государства в создании благоприятного макроэкономического</w:t>
      </w:r>
      <w:r>
        <w:rPr>
          <w:rFonts w:ascii="Times New Roman" w:hAnsi="Times New Roman"/>
          <w:sz w:val="28"/>
          <w:szCs w:val="28"/>
        </w:rPr>
        <w:t xml:space="preserve"> </w:t>
      </w:r>
      <w:r w:rsidRPr="00A81A81">
        <w:rPr>
          <w:rFonts w:ascii="Times New Roman" w:hAnsi="Times New Roman"/>
          <w:sz w:val="28"/>
          <w:szCs w:val="28"/>
        </w:rPr>
        <w:t>климата, защите экономической инфраструктуры, устранении преград на</w:t>
      </w:r>
      <w:r>
        <w:rPr>
          <w:rFonts w:ascii="Times New Roman" w:hAnsi="Times New Roman"/>
          <w:sz w:val="28"/>
          <w:szCs w:val="28"/>
        </w:rPr>
        <w:t xml:space="preserve"> </w:t>
      </w:r>
      <w:r w:rsidRPr="00A81A81">
        <w:rPr>
          <w:rFonts w:ascii="Times New Roman" w:hAnsi="Times New Roman"/>
          <w:sz w:val="28"/>
          <w:szCs w:val="28"/>
        </w:rPr>
        <w:t>экспортных рынках, выявлении новых перспективных рынков сбыта в</w:t>
      </w:r>
      <w:r>
        <w:rPr>
          <w:rFonts w:ascii="Times New Roman" w:hAnsi="Times New Roman"/>
          <w:sz w:val="28"/>
          <w:szCs w:val="28"/>
        </w:rPr>
        <w:t xml:space="preserve"> </w:t>
      </w:r>
      <w:r w:rsidRPr="00A81A81">
        <w:rPr>
          <w:rFonts w:ascii="Times New Roman" w:hAnsi="Times New Roman"/>
          <w:sz w:val="28"/>
          <w:szCs w:val="28"/>
        </w:rPr>
        <w:t>развивающихся и развитых странах, в мобилизации и поддержке</w:t>
      </w:r>
      <w:r>
        <w:rPr>
          <w:rFonts w:ascii="Times New Roman" w:hAnsi="Times New Roman"/>
          <w:sz w:val="28"/>
          <w:szCs w:val="28"/>
        </w:rPr>
        <w:t xml:space="preserve"> </w:t>
      </w:r>
      <w:r w:rsidRPr="00A81A81">
        <w:rPr>
          <w:rFonts w:ascii="Times New Roman" w:hAnsi="Times New Roman"/>
          <w:sz w:val="28"/>
          <w:szCs w:val="28"/>
        </w:rPr>
        <w:t>экспортных усилий малого и среднего бизнеса. Зарубежная практика</w:t>
      </w:r>
      <w:r>
        <w:rPr>
          <w:rFonts w:ascii="Times New Roman" w:hAnsi="Times New Roman"/>
          <w:sz w:val="28"/>
          <w:szCs w:val="28"/>
        </w:rPr>
        <w:t xml:space="preserve"> </w:t>
      </w:r>
      <w:r w:rsidRPr="00A81A81">
        <w:rPr>
          <w:rFonts w:ascii="Times New Roman" w:hAnsi="Times New Roman"/>
          <w:sz w:val="28"/>
          <w:szCs w:val="28"/>
        </w:rPr>
        <w:t>применения мер содействия экспорту: начинаются уже на стадии</w:t>
      </w:r>
      <w:r>
        <w:rPr>
          <w:rFonts w:ascii="Times New Roman" w:hAnsi="Times New Roman"/>
          <w:sz w:val="28"/>
          <w:szCs w:val="28"/>
        </w:rPr>
        <w:t xml:space="preserve"> </w:t>
      </w:r>
      <w:r w:rsidRPr="00A81A81">
        <w:rPr>
          <w:rFonts w:ascii="Times New Roman" w:hAnsi="Times New Roman"/>
          <w:sz w:val="28"/>
          <w:szCs w:val="28"/>
        </w:rPr>
        <w:t>проектирования и создания экспортных товаров и услуг и продолжаются</w:t>
      </w:r>
      <w:r>
        <w:rPr>
          <w:rFonts w:ascii="Times New Roman" w:hAnsi="Times New Roman"/>
          <w:sz w:val="28"/>
          <w:szCs w:val="28"/>
        </w:rPr>
        <w:t xml:space="preserve"> </w:t>
      </w:r>
      <w:r w:rsidRPr="00A81A81">
        <w:rPr>
          <w:rFonts w:ascii="Times New Roman" w:hAnsi="Times New Roman"/>
          <w:sz w:val="28"/>
          <w:szCs w:val="28"/>
        </w:rPr>
        <w:t>вплоть до стадии послепродажного гарантийного обслуживания, т.е.</w:t>
      </w:r>
      <w:r>
        <w:rPr>
          <w:rFonts w:ascii="Times New Roman" w:hAnsi="Times New Roman"/>
          <w:sz w:val="28"/>
          <w:szCs w:val="28"/>
        </w:rPr>
        <w:t xml:space="preserve"> </w:t>
      </w:r>
      <w:r w:rsidRPr="00A81A81">
        <w:rPr>
          <w:rFonts w:ascii="Times New Roman" w:hAnsi="Times New Roman"/>
          <w:sz w:val="28"/>
          <w:szCs w:val="28"/>
        </w:rPr>
        <w:t>внедрена в жизненный цикл всей продукции</w:t>
      </w:r>
      <w:r w:rsidRPr="00A81A81">
        <w:rPr>
          <w:rFonts w:ascii="Times New Roman" w:hAnsi="Times New Roman" w:cs="Times New Roman"/>
          <w:b/>
          <w:sz w:val="28"/>
          <w:szCs w:val="28"/>
        </w:rPr>
        <w:t>.</w:t>
      </w:r>
    </w:p>
    <w:p w14:paraId="426E2572" w14:textId="77777777" w:rsidR="00A81A81" w:rsidRPr="00A81A81" w:rsidRDefault="00A81A81" w:rsidP="00A81A81">
      <w:pPr>
        <w:spacing w:after="0"/>
        <w:ind w:right="-6"/>
        <w:jc w:val="both"/>
        <w:rPr>
          <w:rFonts w:ascii="Times New Roman" w:hAnsi="Times New Roman" w:cs="Times New Roman"/>
          <w:b/>
          <w:sz w:val="28"/>
          <w:szCs w:val="28"/>
        </w:rPr>
      </w:pPr>
      <w:r w:rsidRPr="00A81A81">
        <w:rPr>
          <w:rFonts w:ascii="Times New Roman" w:hAnsi="Times New Roman" w:cs="Times New Roman"/>
          <w:b/>
          <w:sz w:val="28"/>
          <w:szCs w:val="28"/>
        </w:rPr>
        <w:t>Тема 3. Лицензионная модель международного бизнеса.</w:t>
      </w:r>
    </w:p>
    <w:p w14:paraId="169F5744" w14:textId="77777777" w:rsidR="00A81A81" w:rsidRPr="00A81A81" w:rsidRDefault="00A81A81" w:rsidP="00A81A81">
      <w:pPr>
        <w:spacing w:after="0"/>
        <w:ind w:right="-6"/>
        <w:jc w:val="both"/>
        <w:rPr>
          <w:rFonts w:ascii="Times New Roman" w:hAnsi="Times New Roman" w:cs="Times New Roman"/>
          <w:bCs/>
          <w:sz w:val="28"/>
          <w:szCs w:val="28"/>
        </w:rPr>
      </w:pPr>
      <w:r w:rsidRPr="00A81A81">
        <w:rPr>
          <w:rFonts w:ascii="Times New Roman" w:hAnsi="Times New Roman" w:cs="Times New Roman"/>
          <w:bCs/>
          <w:sz w:val="28"/>
          <w:szCs w:val="28"/>
        </w:rPr>
        <w:t>Основные формы лицензирование, франчайзинг, управленческие</w:t>
      </w:r>
    </w:p>
    <w:p w14:paraId="6E4FCCC3" w14:textId="71D951F8" w:rsidR="003750D5" w:rsidRPr="003750D5" w:rsidRDefault="00A81A81" w:rsidP="00A81A81">
      <w:pPr>
        <w:spacing w:after="0"/>
        <w:ind w:right="-6"/>
        <w:jc w:val="both"/>
        <w:rPr>
          <w:rFonts w:ascii="Times New Roman" w:hAnsi="Times New Roman"/>
          <w:sz w:val="28"/>
          <w:szCs w:val="28"/>
        </w:rPr>
      </w:pPr>
      <w:r w:rsidRPr="00A81A81">
        <w:rPr>
          <w:rFonts w:ascii="Times New Roman" w:hAnsi="Times New Roman" w:cs="Times New Roman"/>
          <w:bCs/>
          <w:sz w:val="28"/>
          <w:szCs w:val="28"/>
        </w:rPr>
        <w:t>контракты, строительство объектов под ключ.</w:t>
      </w:r>
      <w:r>
        <w:rPr>
          <w:rFonts w:ascii="Times New Roman" w:hAnsi="Times New Roman" w:cs="Times New Roman"/>
          <w:bCs/>
          <w:sz w:val="28"/>
          <w:szCs w:val="28"/>
        </w:rPr>
        <w:t xml:space="preserve"> </w:t>
      </w:r>
      <w:r w:rsidRPr="00A81A81">
        <w:rPr>
          <w:rFonts w:ascii="Times New Roman" w:hAnsi="Times New Roman" w:cs="Times New Roman"/>
          <w:bCs/>
          <w:sz w:val="28"/>
          <w:szCs w:val="28"/>
        </w:rPr>
        <w:t>Главные преимущества модели бизнеса: низкий уровень финансовых</w:t>
      </w:r>
      <w:r>
        <w:rPr>
          <w:rFonts w:ascii="Times New Roman" w:hAnsi="Times New Roman" w:cs="Times New Roman"/>
          <w:bCs/>
          <w:sz w:val="28"/>
          <w:szCs w:val="28"/>
        </w:rPr>
        <w:t xml:space="preserve"> </w:t>
      </w:r>
      <w:r w:rsidRPr="00A81A81">
        <w:rPr>
          <w:rFonts w:ascii="Times New Roman" w:hAnsi="Times New Roman" w:cs="Times New Roman"/>
          <w:bCs/>
          <w:sz w:val="28"/>
          <w:szCs w:val="28"/>
        </w:rPr>
        <w:t>рисков, вход н на рынок без больших затрат, получение информации о</w:t>
      </w:r>
      <w:r>
        <w:rPr>
          <w:rFonts w:ascii="Times New Roman" w:hAnsi="Times New Roman" w:cs="Times New Roman"/>
          <w:bCs/>
          <w:sz w:val="28"/>
          <w:szCs w:val="28"/>
        </w:rPr>
        <w:t xml:space="preserve"> </w:t>
      </w:r>
      <w:r w:rsidRPr="00A81A81">
        <w:rPr>
          <w:rFonts w:ascii="Times New Roman" w:hAnsi="Times New Roman" w:cs="Times New Roman"/>
          <w:bCs/>
          <w:sz w:val="28"/>
          <w:szCs w:val="28"/>
        </w:rPr>
        <w:t>местных рынках от лицензиата, отсутствие тарифных и нетарифных</w:t>
      </w:r>
      <w:r>
        <w:rPr>
          <w:rFonts w:ascii="Times New Roman" w:hAnsi="Times New Roman" w:cs="Times New Roman"/>
          <w:bCs/>
          <w:sz w:val="28"/>
          <w:szCs w:val="28"/>
        </w:rPr>
        <w:t xml:space="preserve"> </w:t>
      </w:r>
      <w:r w:rsidRPr="00A81A81">
        <w:rPr>
          <w:rFonts w:ascii="Times New Roman" w:hAnsi="Times New Roman" w:cs="Times New Roman"/>
          <w:bCs/>
          <w:sz w:val="28"/>
          <w:szCs w:val="28"/>
        </w:rPr>
        <w:t>ограничений. Недостатки: ограниченный выход на рынок, зависимость от</w:t>
      </w:r>
      <w:r>
        <w:rPr>
          <w:rFonts w:ascii="Times New Roman" w:hAnsi="Times New Roman" w:cs="Times New Roman"/>
          <w:bCs/>
          <w:sz w:val="28"/>
          <w:szCs w:val="28"/>
        </w:rPr>
        <w:t xml:space="preserve"> </w:t>
      </w:r>
      <w:r w:rsidRPr="00A81A81">
        <w:rPr>
          <w:rFonts w:ascii="Times New Roman" w:hAnsi="Times New Roman" w:cs="Times New Roman"/>
          <w:bCs/>
          <w:sz w:val="28"/>
          <w:szCs w:val="28"/>
        </w:rPr>
        <w:t>лицензиата, в том числе в части получения прибыли, вероятность появления</w:t>
      </w:r>
      <w:r>
        <w:rPr>
          <w:rFonts w:ascii="Times New Roman" w:hAnsi="Times New Roman" w:cs="Times New Roman"/>
          <w:bCs/>
          <w:sz w:val="28"/>
          <w:szCs w:val="28"/>
        </w:rPr>
        <w:t xml:space="preserve"> </w:t>
      </w:r>
      <w:r w:rsidRPr="00A81A81">
        <w:rPr>
          <w:rFonts w:ascii="Times New Roman" w:hAnsi="Times New Roman" w:cs="Times New Roman"/>
          <w:bCs/>
          <w:sz w:val="28"/>
          <w:szCs w:val="28"/>
        </w:rPr>
        <w:t>нового конкурента в лице лицензиата, вероятность нарушения прав</w:t>
      </w:r>
      <w:r>
        <w:rPr>
          <w:rFonts w:ascii="Times New Roman" w:hAnsi="Times New Roman" w:cs="Times New Roman"/>
          <w:bCs/>
          <w:sz w:val="28"/>
          <w:szCs w:val="28"/>
        </w:rPr>
        <w:t xml:space="preserve"> </w:t>
      </w:r>
      <w:r w:rsidRPr="00A81A81">
        <w:rPr>
          <w:rFonts w:ascii="Times New Roman" w:hAnsi="Times New Roman" w:cs="Times New Roman"/>
          <w:bCs/>
          <w:sz w:val="28"/>
          <w:szCs w:val="28"/>
        </w:rPr>
        <w:t>интеллектуальной собственности. Международный обмен технологиям и</w:t>
      </w:r>
      <w:r>
        <w:rPr>
          <w:rFonts w:ascii="Times New Roman" w:hAnsi="Times New Roman" w:cs="Times New Roman"/>
          <w:bCs/>
          <w:sz w:val="28"/>
          <w:szCs w:val="28"/>
        </w:rPr>
        <w:t xml:space="preserve"> </w:t>
      </w:r>
      <w:r w:rsidRPr="00A81A81">
        <w:rPr>
          <w:rFonts w:ascii="Times New Roman" w:hAnsi="Times New Roman" w:cs="Times New Roman"/>
          <w:bCs/>
          <w:sz w:val="28"/>
          <w:szCs w:val="28"/>
        </w:rPr>
        <w:t>международный инжиниринг – основные формы проникновения на</w:t>
      </w:r>
      <w:r>
        <w:rPr>
          <w:rFonts w:ascii="Times New Roman" w:hAnsi="Times New Roman" w:cs="Times New Roman"/>
          <w:bCs/>
          <w:sz w:val="28"/>
          <w:szCs w:val="28"/>
        </w:rPr>
        <w:t xml:space="preserve"> </w:t>
      </w:r>
      <w:r w:rsidRPr="00A81A81">
        <w:rPr>
          <w:rFonts w:ascii="Times New Roman" w:hAnsi="Times New Roman" w:cs="Times New Roman"/>
          <w:bCs/>
          <w:sz w:val="28"/>
          <w:szCs w:val="28"/>
        </w:rPr>
        <w:t>зарубежные рынки в рамках модели.</w:t>
      </w:r>
    </w:p>
    <w:p w14:paraId="136C5801" w14:textId="77777777" w:rsidR="00A81A81" w:rsidRPr="00A81A81" w:rsidRDefault="00A81A81" w:rsidP="00A81A81">
      <w:pPr>
        <w:spacing w:after="0"/>
        <w:ind w:right="-6"/>
        <w:jc w:val="both"/>
        <w:rPr>
          <w:rFonts w:ascii="Times New Roman" w:hAnsi="Times New Roman" w:cs="Times New Roman"/>
          <w:b/>
          <w:sz w:val="28"/>
          <w:szCs w:val="28"/>
        </w:rPr>
      </w:pPr>
      <w:r w:rsidRPr="00A81A81">
        <w:rPr>
          <w:rFonts w:ascii="Times New Roman" w:hAnsi="Times New Roman" w:cs="Times New Roman"/>
          <w:b/>
          <w:sz w:val="28"/>
          <w:szCs w:val="28"/>
        </w:rPr>
        <w:t>Тема 4. Инвестиционная модель международного бизнеса.</w:t>
      </w:r>
    </w:p>
    <w:p w14:paraId="78521669" w14:textId="0EDA1585" w:rsidR="001B2663" w:rsidRPr="001B2663" w:rsidRDefault="00A81A81" w:rsidP="0090531B">
      <w:pPr>
        <w:spacing w:after="0"/>
        <w:ind w:right="-6"/>
        <w:jc w:val="both"/>
        <w:rPr>
          <w:rFonts w:ascii="Times New Roman" w:hAnsi="Times New Roman" w:cs="Times New Roman"/>
          <w:sz w:val="28"/>
          <w:szCs w:val="28"/>
        </w:rPr>
      </w:pPr>
      <w:r w:rsidRPr="00A81A81">
        <w:rPr>
          <w:rFonts w:ascii="Times New Roman" w:hAnsi="Times New Roman" w:cs="Times New Roman"/>
          <w:bCs/>
          <w:sz w:val="28"/>
          <w:szCs w:val="28"/>
        </w:rPr>
        <w:t>Прямые зарубежные инвестиции. Преимущества модели:</w:t>
      </w:r>
      <w:r>
        <w:rPr>
          <w:rFonts w:ascii="Times New Roman" w:hAnsi="Times New Roman" w:cs="Times New Roman"/>
          <w:bCs/>
          <w:sz w:val="28"/>
          <w:szCs w:val="28"/>
        </w:rPr>
        <w:t xml:space="preserve"> </w:t>
      </w:r>
      <w:r w:rsidRPr="00A81A81">
        <w:rPr>
          <w:rFonts w:ascii="Times New Roman" w:hAnsi="Times New Roman" w:cs="Times New Roman"/>
          <w:bCs/>
          <w:sz w:val="28"/>
          <w:szCs w:val="28"/>
        </w:rPr>
        <w:t>осуществление контроля над выполнением производственных операций,</w:t>
      </w:r>
      <w:r>
        <w:rPr>
          <w:rFonts w:ascii="Times New Roman" w:hAnsi="Times New Roman" w:cs="Times New Roman"/>
          <w:bCs/>
          <w:sz w:val="28"/>
          <w:szCs w:val="28"/>
        </w:rPr>
        <w:t xml:space="preserve"> </w:t>
      </w:r>
      <w:r w:rsidRPr="00A81A81">
        <w:rPr>
          <w:rFonts w:ascii="Times New Roman" w:hAnsi="Times New Roman" w:cs="Times New Roman"/>
          <w:bCs/>
          <w:sz w:val="28"/>
          <w:szCs w:val="28"/>
        </w:rPr>
        <w:t>получение прибылей вследствие охвата больших рынков, отсутствие</w:t>
      </w:r>
      <w:r>
        <w:rPr>
          <w:rFonts w:ascii="Times New Roman" w:hAnsi="Times New Roman" w:cs="Times New Roman"/>
          <w:bCs/>
          <w:sz w:val="28"/>
          <w:szCs w:val="28"/>
        </w:rPr>
        <w:t xml:space="preserve"> </w:t>
      </w:r>
      <w:r w:rsidRPr="00A81A81">
        <w:rPr>
          <w:rFonts w:ascii="Times New Roman" w:hAnsi="Times New Roman" w:cs="Times New Roman"/>
          <w:bCs/>
          <w:sz w:val="28"/>
          <w:szCs w:val="28"/>
        </w:rPr>
        <w:t>тарифных и нетарифных ограничений. Недостатки: необходимость больших</w:t>
      </w:r>
      <w:r>
        <w:rPr>
          <w:rFonts w:ascii="Times New Roman" w:hAnsi="Times New Roman" w:cs="Times New Roman"/>
          <w:bCs/>
          <w:sz w:val="28"/>
          <w:szCs w:val="28"/>
        </w:rPr>
        <w:t xml:space="preserve"> </w:t>
      </w:r>
      <w:r w:rsidRPr="00A81A81">
        <w:rPr>
          <w:rFonts w:ascii="Times New Roman" w:hAnsi="Times New Roman" w:cs="Times New Roman"/>
          <w:bCs/>
          <w:sz w:val="28"/>
          <w:szCs w:val="28"/>
        </w:rPr>
        <w:t>инвестиций, высокие политические риски, сложная система управления,</w:t>
      </w:r>
      <w:r>
        <w:rPr>
          <w:rFonts w:ascii="Times New Roman" w:hAnsi="Times New Roman" w:cs="Times New Roman"/>
          <w:bCs/>
          <w:sz w:val="28"/>
          <w:szCs w:val="28"/>
        </w:rPr>
        <w:t xml:space="preserve"> </w:t>
      </w:r>
      <w:r w:rsidRPr="00A81A81">
        <w:rPr>
          <w:rFonts w:ascii="Times New Roman" w:hAnsi="Times New Roman" w:cs="Times New Roman"/>
          <w:bCs/>
          <w:sz w:val="28"/>
          <w:szCs w:val="28"/>
        </w:rPr>
        <w:t>необходимость соблюдения национального законодательства, которое</w:t>
      </w:r>
      <w:r>
        <w:rPr>
          <w:rFonts w:ascii="Times New Roman" w:hAnsi="Times New Roman" w:cs="Times New Roman"/>
          <w:bCs/>
          <w:sz w:val="28"/>
          <w:szCs w:val="28"/>
        </w:rPr>
        <w:t xml:space="preserve"> </w:t>
      </w:r>
      <w:r w:rsidRPr="00A81A81">
        <w:rPr>
          <w:rFonts w:ascii="Times New Roman" w:hAnsi="Times New Roman" w:cs="Times New Roman"/>
          <w:bCs/>
          <w:sz w:val="28"/>
          <w:szCs w:val="28"/>
        </w:rPr>
        <w:t xml:space="preserve">может сильно </w:t>
      </w:r>
      <w:r w:rsidRPr="00A81A81">
        <w:rPr>
          <w:rFonts w:ascii="Times New Roman" w:hAnsi="Times New Roman" w:cs="Times New Roman"/>
          <w:bCs/>
          <w:sz w:val="28"/>
          <w:szCs w:val="28"/>
        </w:rPr>
        <w:lastRenderedPageBreak/>
        <w:t>отличаться от законодательства страны-экспортера</w:t>
      </w:r>
      <w:r>
        <w:rPr>
          <w:rFonts w:ascii="Times New Roman" w:hAnsi="Times New Roman" w:cs="Times New Roman"/>
          <w:bCs/>
          <w:sz w:val="28"/>
          <w:szCs w:val="28"/>
        </w:rPr>
        <w:t xml:space="preserve"> </w:t>
      </w:r>
      <w:r w:rsidRPr="00A81A81">
        <w:rPr>
          <w:rFonts w:ascii="Times New Roman" w:hAnsi="Times New Roman" w:cs="Times New Roman"/>
          <w:bCs/>
          <w:sz w:val="28"/>
          <w:szCs w:val="28"/>
        </w:rPr>
        <w:t>инвестиций об иностранных инвестициях. Роль ТНК в осуществлении</w:t>
      </w:r>
      <w:r>
        <w:rPr>
          <w:rFonts w:ascii="Times New Roman" w:hAnsi="Times New Roman" w:cs="Times New Roman"/>
          <w:bCs/>
          <w:sz w:val="28"/>
          <w:szCs w:val="28"/>
        </w:rPr>
        <w:t xml:space="preserve"> </w:t>
      </w:r>
      <w:r w:rsidRPr="00A81A81">
        <w:rPr>
          <w:rFonts w:ascii="Times New Roman" w:hAnsi="Times New Roman" w:cs="Times New Roman"/>
          <w:bCs/>
          <w:sz w:val="28"/>
          <w:szCs w:val="28"/>
        </w:rPr>
        <w:t>прямых зарубежных инвестиций.</w:t>
      </w:r>
      <w:r w:rsidR="008E2425">
        <w:rPr>
          <w:rFonts w:ascii="Times New Roman" w:hAnsi="Times New Roman" w:cs="Times New Roman"/>
          <w:sz w:val="28"/>
          <w:szCs w:val="28"/>
        </w:rPr>
        <w:t xml:space="preserve"> </w:t>
      </w:r>
    </w:p>
    <w:p w14:paraId="307D212F" w14:textId="7FF5BE50" w:rsidR="00670CC9" w:rsidRPr="00670CC9" w:rsidRDefault="00670CC9" w:rsidP="0090531B">
      <w:pPr>
        <w:spacing w:after="0"/>
        <w:ind w:right="-6"/>
        <w:jc w:val="both"/>
        <w:rPr>
          <w:rFonts w:ascii="Times New Roman" w:hAnsi="Times New Roman" w:cs="Times New Roman"/>
          <w:b/>
          <w:sz w:val="28"/>
          <w:szCs w:val="28"/>
        </w:rPr>
      </w:pPr>
      <w:r w:rsidRPr="00670CC9">
        <w:rPr>
          <w:rFonts w:ascii="Times New Roman" w:hAnsi="Times New Roman" w:cs="Times New Roman"/>
          <w:b/>
          <w:sz w:val="28"/>
          <w:szCs w:val="28"/>
        </w:rPr>
        <w:t>Тема 5. Инновационные бизнес-модели</w:t>
      </w:r>
      <w:r w:rsidR="00310F9E">
        <w:rPr>
          <w:rFonts w:ascii="Times New Roman" w:hAnsi="Times New Roman" w:cs="Times New Roman"/>
          <w:b/>
          <w:sz w:val="28"/>
          <w:szCs w:val="28"/>
        </w:rPr>
        <w:t xml:space="preserve"> </w:t>
      </w:r>
      <w:r w:rsidR="00310F9E" w:rsidRPr="00A81A81">
        <w:rPr>
          <w:rFonts w:ascii="Times New Roman" w:hAnsi="Times New Roman" w:cs="Times New Roman"/>
          <w:b/>
          <w:sz w:val="28"/>
          <w:szCs w:val="28"/>
        </w:rPr>
        <w:t>международного бизнеса</w:t>
      </w:r>
      <w:r w:rsidRPr="00670CC9">
        <w:rPr>
          <w:rFonts w:ascii="Times New Roman" w:hAnsi="Times New Roman" w:cs="Times New Roman"/>
          <w:b/>
          <w:sz w:val="28"/>
          <w:szCs w:val="28"/>
        </w:rPr>
        <w:t>.</w:t>
      </w:r>
    </w:p>
    <w:p w14:paraId="0032C36B" w14:textId="55ACB4FA" w:rsidR="00670CC9" w:rsidRPr="00670CC9" w:rsidRDefault="00670CC9" w:rsidP="0090531B">
      <w:pPr>
        <w:spacing w:after="0"/>
        <w:ind w:right="-6"/>
        <w:jc w:val="both"/>
        <w:rPr>
          <w:rFonts w:ascii="Times New Roman" w:hAnsi="Times New Roman" w:cs="Times New Roman"/>
          <w:bCs/>
          <w:sz w:val="28"/>
          <w:szCs w:val="28"/>
        </w:rPr>
      </w:pPr>
      <w:r w:rsidRPr="00670CC9">
        <w:rPr>
          <w:rFonts w:ascii="Times New Roman" w:hAnsi="Times New Roman" w:cs="Times New Roman"/>
          <w:bCs/>
          <w:sz w:val="28"/>
          <w:szCs w:val="28"/>
        </w:rPr>
        <w:t>Инновационные модели: творческое воспроизведение и рекомбинация</w:t>
      </w:r>
      <w:r w:rsidR="0090531B">
        <w:rPr>
          <w:rFonts w:ascii="Times New Roman" w:hAnsi="Times New Roman" w:cs="Times New Roman"/>
          <w:bCs/>
          <w:sz w:val="28"/>
          <w:szCs w:val="28"/>
        </w:rPr>
        <w:t xml:space="preserve"> </w:t>
      </w:r>
      <w:r w:rsidRPr="00670CC9">
        <w:rPr>
          <w:rFonts w:ascii="Times New Roman" w:hAnsi="Times New Roman" w:cs="Times New Roman"/>
          <w:bCs/>
          <w:sz w:val="28"/>
          <w:szCs w:val="28"/>
        </w:rPr>
        <w:t>существующих шаблонов бизнес-моделей. 55 базовых паттернов бизнес-моделей. Шаблоны инновационных бизнес - моделей, которые оказал</w:t>
      </w:r>
      <w:r w:rsidR="00CF139F">
        <w:rPr>
          <w:rFonts w:ascii="Times New Roman" w:hAnsi="Times New Roman" w:cs="Times New Roman"/>
          <w:bCs/>
          <w:sz w:val="28"/>
          <w:szCs w:val="28"/>
        </w:rPr>
        <w:t>и</w:t>
      </w:r>
      <w:r w:rsidR="0090531B">
        <w:rPr>
          <w:rFonts w:ascii="Times New Roman" w:hAnsi="Times New Roman" w:cs="Times New Roman"/>
          <w:bCs/>
          <w:sz w:val="28"/>
          <w:szCs w:val="28"/>
        </w:rPr>
        <w:t xml:space="preserve"> </w:t>
      </w:r>
      <w:r w:rsidRPr="00670CC9">
        <w:rPr>
          <w:rFonts w:ascii="Times New Roman" w:hAnsi="Times New Roman" w:cs="Times New Roman"/>
          <w:bCs/>
          <w:sz w:val="28"/>
          <w:szCs w:val="28"/>
        </w:rPr>
        <w:t xml:space="preserve">большое влияние на рынки: </w:t>
      </w:r>
      <w:proofErr w:type="spellStart"/>
      <w:r w:rsidRPr="00670CC9">
        <w:rPr>
          <w:rFonts w:ascii="Times New Roman" w:hAnsi="Times New Roman" w:cs="Times New Roman"/>
          <w:bCs/>
          <w:sz w:val="28"/>
          <w:szCs w:val="28"/>
        </w:rPr>
        <w:t>Freemium</w:t>
      </w:r>
      <w:proofErr w:type="spellEnd"/>
      <w:r w:rsidRPr="00670CC9">
        <w:rPr>
          <w:rFonts w:ascii="Times New Roman" w:hAnsi="Times New Roman" w:cs="Times New Roman"/>
          <w:bCs/>
          <w:sz w:val="28"/>
          <w:szCs w:val="28"/>
        </w:rPr>
        <w:t xml:space="preserve"> (“Начни пользоваться бесплатно”),</w:t>
      </w:r>
      <w:r w:rsidR="0090531B">
        <w:rPr>
          <w:rFonts w:ascii="Times New Roman" w:hAnsi="Times New Roman" w:cs="Times New Roman"/>
          <w:bCs/>
          <w:sz w:val="28"/>
          <w:szCs w:val="28"/>
        </w:rPr>
        <w:t xml:space="preserve"> </w:t>
      </w:r>
      <w:r w:rsidRPr="002268CA">
        <w:rPr>
          <w:rFonts w:ascii="Times New Roman" w:hAnsi="Times New Roman" w:cs="Times New Roman"/>
          <w:bCs/>
          <w:sz w:val="28"/>
          <w:szCs w:val="28"/>
          <w:lang w:val="en-US"/>
        </w:rPr>
        <w:t>Long</w:t>
      </w:r>
      <w:r w:rsidRPr="0090531B">
        <w:rPr>
          <w:rFonts w:ascii="Times New Roman" w:hAnsi="Times New Roman" w:cs="Times New Roman"/>
          <w:bCs/>
          <w:sz w:val="28"/>
          <w:szCs w:val="28"/>
        </w:rPr>
        <w:t xml:space="preserve"> </w:t>
      </w:r>
      <w:r w:rsidRPr="002268CA">
        <w:rPr>
          <w:rFonts w:ascii="Times New Roman" w:hAnsi="Times New Roman" w:cs="Times New Roman"/>
          <w:bCs/>
          <w:sz w:val="28"/>
          <w:szCs w:val="28"/>
          <w:lang w:val="en-US"/>
        </w:rPr>
        <w:t>Tail</w:t>
      </w:r>
      <w:r w:rsidRPr="0090531B">
        <w:rPr>
          <w:rFonts w:ascii="Times New Roman" w:hAnsi="Times New Roman" w:cs="Times New Roman"/>
          <w:bCs/>
          <w:sz w:val="28"/>
          <w:szCs w:val="28"/>
        </w:rPr>
        <w:t xml:space="preserve"> («</w:t>
      </w:r>
      <w:r w:rsidRPr="00670CC9">
        <w:rPr>
          <w:rFonts w:ascii="Times New Roman" w:hAnsi="Times New Roman" w:cs="Times New Roman"/>
          <w:bCs/>
          <w:sz w:val="28"/>
          <w:szCs w:val="28"/>
        </w:rPr>
        <w:t>Длинный</w:t>
      </w:r>
      <w:r w:rsidRPr="0090531B">
        <w:rPr>
          <w:rFonts w:ascii="Times New Roman" w:hAnsi="Times New Roman" w:cs="Times New Roman"/>
          <w:bCs/>
          <w:sz w:val="28"/>
          <w:szCs w:val="28"/>
        </w:rPr>
        <w:t xml:space="preserve"> </w:t>
      </w:r>
      <w:r w:rsidRPr="00670CC9">
        <w:rPr>
          <w:rFonts w:ascii="Times New Roman" w:hAnsi="Times New Roman" w:cs="Times New Roman"/>
          <w:bCs/>
          <w:sz w:val="28"/>
          <w:szCs w:val="28"/>
        </w:rPr>
        <w:t>хвост</w:t>
      </w:r>
      <w:r w:rsidRPr="0090531B">
        <w:rPr>
          <w:rFonts w:ascii="Times New Roman" w:hAnsi="Times New Roman" w:cs="Times New Roman"/>
          <w:bCs/>
          <w:sz w:val="28"/>
          <w:szCs w:val="28"/>
        </w:rPr>
        <w:t xml:space="preserve">»), </w:t>
      </w:r>
      <w:r w:rsidRPr="002268CA">
        <w:rPr>
          <w:rFonts w:ascii="Times New Roman" w:hAnsi="Times New Roman" w:cs="Times New Roman"/>
          <w:bCs/>
          <w:sz w:val="28"/>
          <w:szCs w:val="28"/>
          <w:lang w:val="en-US"/>
        </w:rPr>
        <w:t>Lock</w:t>
      </w:r>
      <w:r w:rsidRPr="0090531B">
        <w:rPr>
          <w:rFonts w:ascii="Times New Roman" w:hAnsi="Times New Roman" w:cs="Times New Roman"/>
          <w:bCs/>
          <w:sz w:val="28"/>
          <w:szCs w:val="28"/>
        </w:rPr>
        <w:t>-</w:t>
      </w:r>
      <w:r w:rsidRPr="002268CA">
        <w:rPr>
          <w:rFonts w:ascii="Times New Roman" w:hAnsi="Times New Roman" w:cs="Times New Roman"/>
          <w:bCs/>
          <w:sz w:val="28"/>
          <w:szCs w:val="28"/>
          <w:lang w:val="en-US"/>
        </w:rPr>
        <w:t>In</w:t>
      </w:r>
      <w:r w:rsidRPr="0090531B">
        <w:rPr>
          <w:rFonts w:ascii="Times New Roman" w:hAnsi="Times New Roman" w:cs="Times New Roman"/>
          <w:bCs/>
          <w:sz w:val="28"/>
          <w:szCs w:val="28"/>
        </w:rPr>
        <w:t xml:space="preserve"> («</w:t>
      </w:r>
      <w:r w:rsidRPr="00670CC9">
        <w:rPr>
          <w:rFonts w:ascii="Times New Roman" w:hAnsi="Times New Roman" w:cs="Times New Roman"/>
          <w:bCs/>
          <w:sz w:val="28"/>
          <w:szCs w:val="28"/>
        </w:rPr>
        <w:t>Бритва</w:t>
      </w:r>
      <w:r w:rsidRPr="0090531B">
        <w:rPr>
          <w:rFonts w:ascii="Times New Roman" w:hAnsi="Times New Roman" w:cs="Times New Roman"/>
          <w:bCs/>
          <w:sz w:val="28"/>
          <w:szCs w:val="28"/>
        </w:rPr>
        <w:t xml:space="preserve"> </w:t>
      </w:r>
      <w:r w:rsidRPr="00670CC9">
        <w:rPr>
          <w:rFonts w:ascii="Times New Roman" w:hAnsi="Times New Roman" w:cs="Times New Roman"/>
          <w:bCs/>
          <w:sz w:val="28"/>
          <w:szCs w:val="28"/>
        </w:rPr>
        <w:t>и</w:t>
      </w:r>
      <w:r w:rsidRPr="0090531B">
        <w:rPr>
          <w:rFonts w:ascii="Times New Roman" w:hAnsi="Times New Roman" w:cs="Times New Roman"/>
          <w:bCs/>
          <w:sz w:val="28"/>
          <w:szCs w:val="28"/>
        </w:rPr>
        <w:t xml:space="preserve"> </w:t>
      </w:r>
      <w:r w:rsidRPr="00670CC9">
        <w:rPr>
          <w:rFonts w:ascii="Times New Roman" w:hAnsi="Times New Roman" w:cs="Times New Roman"/>
          <w:bCs/>
          <w:sz w:val="28"/>
          <w:szCs w:val="28"/>
        </w:rPr>
        <w:t>лезвие</w:t>
      </w:r>
      <w:r w:rsidRPr="0090531B">
        <w:rPr>
          <w:rFonts w:ascii="Times New Roman" w:hAnsi="Times New Roman" w:cs="Times New Roman"/>
          <w:bCs/>
          <w:sz w:val="28"/>
          <w:szCs w:val="28"/>
        </w:rPr>
        <w:t xml:space="preserve">»), </w:t>
      </w:r>
      <w:r w:rsidRPr="002268CA">
        <w:rPr>
          <w:rFonts w:ascii="Times New Roman" w:hAnsi="Times New Roman" w:cs="Times New Roman"/>
          <w:bCs/>
          <w:sz w:val="28"/>
          <w:szCs w:val="28"/>
          <w:lang w:val="en-US"/>
        </w:rPr>
        <w:t>Crowdfunding</w:t>
      </w:r>
      <w:r w:rsidR="0090531B">
        <w:rPr>
          <w:rFonts w:ascii="Times New Roman" w:hAnsi="Times New Roman" w:cs="Times New Roman"/>
          <w:bCs/>
          <w:sz w:val="28"/>
          <w:szCs w:val="28"/>
        </w:rPr>
        <w:t xml:space="preserve"> </w:t>
      </w:r>
      <w:r w:rsidRPr="00670CC9">
        <w:rPr>
          <w:rFonts w:ascii="Times New Roman" w:hAnsi="Times New Roman" w:cs="Times New Roman"/>
          <w:bCs/>
          <w:sz w:val="28"/>
          <w:szCs w:val="28"/>
        </w:rPr>
        <w:t>(«</w:t>
      </w:r>
      <w:proofErr w:type="spellStart"/>
      <w:r w:rsidRPr="00670CC9">
        <w:rPr>
          <w:rFonts w:ascii="Times New Roman" w:hAnsi="Times New Roman" w:cs="Times New Roman"/>
          <w:bCs/>
          <w:sz w:val="28"/>
          <w:szCs w:val="28"/>
        </w:rPr>
        <w:t>Краудфандинг</w:t>
      </w:r>
      <w:proofErr w:type="spellEnd"/>
      <w:r w:rsidRPr="00670CC9">
        <w:rPr>
          <w:rFonts w:ascii="Times New Roman" w:hAnsi="Times New Roman" w:cs="Times New Roman"/>
          <w:bCs/>
          <w:sz w:val="28"/>
          <w:szCs w:val="28"/>
        </w:rPr>
        <w:t xml:space="preserve">»), </w:t>
      </w:r>
      <w:proofErr w:type="spellStart"/>
      <w:r w:rsidRPr="00670CC9">
        <w:rPr>
          <w:rFonts w:ascii="Times New Roman" w:hAnsi="Times New Roman" w:cs="Times New Roman"/>
          <w:bCs/>
          <w:sz w:val="28"/>
          <w:szCs w:val="28"/>
        </w:rPr>
        <w:t>Peer-to-Peer</w:t>
      </w:r>
      <w:proofErr w:type="spellEnd"/>
      <w:r w:rsidRPr="00670CC9">
        <w:rPr>
          <w:rFonts w:ascii="Times New Roman" w:hAnsi="Times New Roman" w:cs="Times New Roman"/>
          <w:bCs/>
          <w:sz w:val="28"/>
          <w:szCs w:val="28"/>
        </w:rPr>
        <w:t xml:space="preserve"> («Без посредников»), аренда вместо</w:t>
      </w:r>
      <w:r w:rsidR="0090531B">
        <w:rPr>
          <w:rFonts w:ascii="Times New Roman" w:hAnsi="Times New Roman" w:cs="Times New Roman"/>
          <w:bCs/>
          <w:sz w:val="28"/>
          <w:szCs w:val="28"/>
        </w:rPr>
        <w:t xml:space="preserve"> </w:t>
      </w:r>
      <w:r w:rsidRPr="00670CC9">
        <w:rPr>
          <w:rFonts w:ascii="Times New Roman" w:hAnsi="Times New Roman" w:cs="Times New Roman"/>
          <w:bCs/>
          <w:sz w:val="28"/>
          <w:szCs w:val="28"/>
        </w:rPr>
        <w:t>покупки, аукцион, долевая собственность, подписка, самообслуживание,</w:t>
      </w:r>
      <w:r w:rsidR="0090531B">
        <w:rPr>
          <w:rFonts w:ascii="Times New Roman" w:hAnsi="Times New Roman" w:cs="Times New Roman"/>
          <w:bCs/>
          <w:sz w:val="28"/>
          <w:szCs w:val="28"/>
        </w:rPr>
        <w:t xml:space="preserve"> </w:t>
      </w:r>
      <w:r w:rsidRPr="00670CC9">
        <w:rPr>
          <w:rFonts w:ascii="Times New Roman" w:hAnsi="Times New Roman" w:cs="Times New Roman"/>
          <w:bCs/>
          <w:sz w:val="28"/>
          <w:szCs w:val="28"/>
        </w:rPr>
        <w:t>двусторонний рынок, айкидо (дифференциация). Составляющие процесса</w:t>
      </w:r>
      <w:r w:rsidR="0090531B">
        <w:rPr>
          <w:rFonts w:ascii="Times New Roman" w:hAnsi="Times New Roman" w:cs="Times New Roman"/>
          <w:bCs/>
          <w:sz w:val="28"/>
          <w:szCs w:val="28"/>
        </w:rPr>
        <w:t xml:space="preserve"> </w:t>
      </w:r>
      <w:r w:rsidRPr="00670CC9">
        <w:rPr>
          <w:rFonts w:ascii="Times New Roman" w:hAnsi="Times New Roman" w:cs="Times New Roman"/>
          <w:bCs/>
          <w:sz w:val="28"/>
          <w:szCs w:val="28"/>
        </w:rPr>
        <w:t>инновации бизнес-модели и его основные этапы: анализ, творческое</w:t>
      </w:r>
      <w:r w:rsidR="0090531B">
        <w:rPr>
          <w:rFonts w:ascii="Times New Roman" w:hAnsi="Times New Roman" w:cs="Times New Roman"/>
          <w:bCs/>
          <w:sz w:val="28"/>
          <w:szCs w:val="28"/>
        </w:rPr>
        <w:t xml:space="preserve"> </w:t>
      </w:r>
      <w:r w:rsidRPr="00670CC9">
        <w:rPr>
          <w:rFonts w:ascii="Times New Roman" w:hAnsi="Times New Roman" w:cs="Times New Roman"/>
          <w:bCs/>
          <w:sz w:val="28"/>
          <w:szCs w:val="28"/>
        </w:rPr>
        <w:t>воспроизведение и рекомбинация существующей идей и принципов из</w:t>
      </w:r>
      <w:r w:rsidR="0090531B">
        <w:rPr>
          <w:rFonts w:ascii="Times New Roman" w:hAnsi="Times New Roman" w:cs="Times New Roman"/>
          <w:bCs/>
          <w:sz w:val="28"/>
          <w:szCs w:val="28"/>
        </w:rPr>
        <w:t xml:space="preserve"> </w:t>
      </w:r>
      <w:r w:rsidRPr="00670CC9">
        <w:rPr>
          <w:rFonts w:ascii="Times New Roman" w:hAnsi="Times New Roman" w:cs="Times New Roman"/>
          <w:bCs/>
          <w:sz w:val="28"/>
          <w:szCs w:val="28"/>
        </w:rPr>
        <w:t>других областей, внедрение.</w:t>
      </w:r>
    </w:p>
    <w:p w14:paraId="55EB9E86" w14:textId="235E1CCC" w:rsidR="007B2858" w:rsidRDefault="007B2858" w:rsidP="00ED7487">
      <w:pPr>
        <w:pStyle w:val="1"/>
        <w:rPr>
          <w:rFonts w:ascii="Times New Roman" w:hAnsi="Times New Roman" w:cs="Times New Roman"/>
          <w:sz w:val="28"/>
        </w:rPr>
      </w:pPr>
      <w:bookmarkStart w:id="17" w:name="_Toc3995504"/>
      <w:bookmarkStart w:id="18" w:name="_Toc192595977"/>
      <w:r w:rsidRPr="00ED7487">
        <w:rPr>
          <w:rFonts w:ascii="Times New Roman" w:hAnsi="Times New Roman" w:cs="Times New Roman"/>
          <w:sz w:val="28"/>
        </w:rPr>
        <w:t xml:space="preserve">5.2. </w:t>
      </w:r>
      <w:proofErr w:type="spellStart"/>
      <w:r w:rsidRPr="00ED7487">
        <w:rPr>
          <w:rFonts w:ascii="Times New Roman" w:hAnsi="Times New Roman" w:cs="Times New Roman"/>
          <w:sz w:val="28"/>
        </w:rPr>
        <w:t>Учебно</w:t>
      </w:r>
      <w:proofErr w:type="spellEnd"/>
      <w:r w:rsidRPr="00ED7487">
        <w:rPr>
          <w:rFonts w:ascii="Times New Roman" w:hAnsi="Times New Roman" w:cs="Times New Roman"/>
          <w:sz w:val="28"/>
        </w:rPr>
        <w:t xml:space="preserve"> - тематический план</w:t>
      </w:r>
      <w:bookmarkEnd w:id="17"/>
      <w:bookmarkEnd w:id="18"/>
    </w:p>
    <w:tbl>
      <w:tblPr>
        <w:tblW w:w="10395" w:type="dxa"/>
        <w:tblInd w:w="-575" w:type="dxa"/>
        <w:tblLayout w:type="fixed"/>
        <w:tblCellMar>
          <w:left w:w="40" w:type="dxa"/>
          <w:right w:w="40" w:type="dxa"/>
        </w:tblCellMar>
        <w:tblLook w:val="04A0" w:firstRow="1" w:lastRow="0" w:firstColumn="1" w:lastColumn="0" w:noHBand="0" w:noVBand="1"/>
      </w:tblPr>
      <w:tblGrid>
        <w:gridCol w:w="567"/>
        <w:gridCol w:w="3686"/>
        <w:gridCol w:w="850"/>
        <w:gridCol w:w="851"/>
        <w:gridCol w:w="709"/>
        <w:gridCol w:w="992"/>
        <w:gridCol w:w="992"/>
        <w:gridCol w:w="1748"/>
      </w:tblGrid>
      <w:tr w:rsidR="007B2858" w14:paraId="3BBE99B6" w14:textId="77777777" w:rsidTr="003E0C9A">
        <w:trPr>
          <w:trHeight w:val="615"/>
        </w:trPr>
        <w:tc>
          <w:tcPr>
            <w:tcW w:w="567" w:type="dxa"/>
            <w:tcBorders>
              <w:top w:val="single" w:sz="6" w:space="0" w:color="auto"/>
              <w:left w:val="single" w:sz="6" w:space="0" w:color="auto"/>
              <w:bottom w:val="nil"/>
              <w:right w:val="single" w:sz="6" w:space="0" w:color="auto"/>
            </w:tcBorders>
            <w:shd w:val="clear" w:color="auto" w:fill="FFFFFF"/>
            <w:hideMark/>
          </w:tcPr>
          <w:p w14:paraId="2685F32E" w14:textId="77777777" w:rsidR="007B2858" w:rsidRPr="00AE5E5E" w:rsidRDefault="007B2858">
            <w:pPr>
              <w:shd w:val="clear" w:color="auto" w:fill="FFFFFF"/>
              <w:ind w:right="24"/>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 п/п</w:t>
            </w:r>
          </w:p>
        </w:tc>
        <w:tc>
          <w:tcPr>
            <w:tcW w:w="3686" w:type="dxa"/>
            <w:tcBorders>
              <w:top w:val="single" w:sz="6" w:space="0" w:color="auto"/>
              <w:left w:val="single" w:sz="6" w:space="0" w:color="auto"/>
              <w:bottom w:val="nil"/>
              <w:right w:val="single" w:sz="6" w:space="0" w:color="auto"/>
            </w:tcBorders>
            <w:shd w:val="clear" w:color="auto" w:fill="FFFFFF"/>
            <w:hideMark/>
          </w:tcPr>
          <w:p w14:paraId="7BCEE015" w14:textId="77777777" w:rsidR="007B2858" w:rsidRPr="00AE5E5E" w:rsidRDefault="007B2858">
            <w:pPr>
              <w:shd w:val="clear" w:color="auto" w:fill="FFFFFF"/>
              <w:ind w:left="5" w:right="226"/>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Наименование темы (раздела) дисциплины</w:t>
            </w:r>
          </w:p>
        </w:tc>
        <w:tc>
          <w:tcPr>
            <w:tcW w:w="4394"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4A77848F" w14:textId="77777777" w:rsidR="007B2858" w:rsidRPr="00AE5E5E" w:rsidRDefault="007B2858">
            <w:pPr>
              <w:shd w:val="clear" w:color="auto" w:fill="FFFFFF"/>
              <w:ind w:right="1181"/>
              <w:jc w:val="center"/>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Трудоемкость в часах</w:t>
            </w:r>
          </w:p>
        </w:tc>
        <w:tc>
          <w:tcPr>
            <w:tcW w:w="174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66253066" w14:textId="77777777" w:rsidR="007B2858" w:rsidRPr="00A72EA6" w:rsidRDefault="007B2858">
            <w:pPr>
              <w:shd w:val="clear" w:color="auto" w:fill="FFFFFF"/>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Формы текущего контроля успеваемости</w:t>
            </w:r>
          </w:p>
        </w:tc>
      </w:tr>
      <w:tr w:rsidR="007B2858" w14:paraId="5DF95D31" w14:textId="77777777" w:rsidTr="003E0C9A">
        <w:trPr>
          <w:trHeight w:val="331"/>
        </w:trPr>
        <w:tc>
          <w:tcPr>
            <w:tcW w:w="567" w:type="dxa"/>
            <w:tcBorders>
              <w:top w:val="nil"/>
              <w:left w:val="single" w:sz="6" w:space="0" w:color="auto"/>
              <w:bottom w:val="nil"/>
              <w:right w:val="single" w:sz="6" w:space="0" w:color="auto"/>
            </w:tcBorders>
            <w:shd w:val="clear" w:color="auto" w:fill="FFFFFF"/>
          </w:tcPr>
          <w:p w14:paraId="1A1BC119" w14:textId="77777777" w:rsidR="007B2858" w:rsidRPr="00AE5E5E" w:rsidRDefault="007B2858">
            <w:pPr>
              <w:rPr>
                <w:rFonts w:ascii="Times New Roman" w:eastAsia="Times New Roman" w:hAnsi="Times New Roman" w:cs="Times New Roman"/>
                <w:sz w:val="24"/>
                <w:szCs w:val="24"/>
              </w:rPr>
            </w:pPr>
          </w:p>
        </w:tc>
        <w:tc>
          <w:tcPr>
            <w:tcW w:w="3686" w:type="dxa"/>
            <w:tcBorders>
              <w:top w:val="nil"/>
              <w:left w:val="single" w:sz="6" w:space="0" w:color="auto"/>
              <w:bottom w:val="nil"/>
              <w:right w:val="single" w:sz="6" w:space="0" w:color="auto"/>
            </w:tcBorders>
            <w:shd w:val="clear" w:color="auto" w:fill="FFFFFF"/>
          </w:tcPr>
          <w:p w14:paraId="35CB97BA" w14:textId="77777777" w:rsidR="007B2858" w:rsidRPr="00AE5E5E" w:rsidRDefault="007B2858">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nil"/>
              <w:right w:val="single" w:sz="6" w:space="0" w:color="auto"/>
            </w:tcBorders>
            <w:shd w:val="clear" w:color="auto" w:fill="FFFFFF"/>
            <w:hideMark/>
          </w:tcPr>
          <w:p w14:paraId="5E888486" w14:textId="77777777" w:rsidR="007B2858" w:rsidRPr="00A72EA6" w:rsidRDefault="007B2858">
            <w:pPr>
              <w:shd w:val="clear" w:color="auto" w:fill="FFFFFF"/>
              <w:ind w:left="-40" w:right="-40"/>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Всего</w:t>
            </w:r>
          </w:p>
        </w:tc>
        <w:tc>
          <w:tcPr>
            <w:tcW w:w="2552"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650ED3C" w14:textId="77777777" w:rsidR="007B2858" w:rsidRPr="00A72EA6" w:rsidRDefault="007B2858">
            <w:pPr>
              <w:shd w:val="clear" w:color="auto" w:fill="FFFFFF"/>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9A9E77E" w14:textId="0877027F" w:rsidR="007B2858" w:rsidRPr="00A72EA6" w:rsidRDefault="007B2858" w:rsidP="00A72EA6">
            <w:pPr>
              <w:shd w:val="clear" w:color="auto" w:fill="FFFFFF"/>
              <w:ind w:left="10"/>
              <w:rPr>
                <w:rFonts w:ascii="Times New Roman" w:hAnsi="Times New Roman" w:cs="Times New Roman"/>
                <w:b/>
                <w:bCs/>
                <w:color w:val="000000"/>
                <w:sz w:val="20"/>
                <w:szCs w:val="20"/>
              </w:rPr>
            </w:pPr>
            <w:proofErr w:type="spellStart"/>
            <w:r w:rsidRPr="00A72EA6">
              <w:rPr>
                <w:rFonts w:ascii="Times New Roman" w:hAnsi="Times New Roman" w:cs="Times New Roman"/>
                <w:b/>
                <w:bCs/>
                <w:color w:val="000000"/>
                <w:sz w:val="20"/>
                <w:szCs w:val="20"/>
              </w:rPr>
              <w:t>Самост</w:t>
            </w:r>
            <w:proofErr w:type="spellEnd"/>
            <w:r w:rsidR="00417ACA">
              <w:rPr>
                <w:rFonts w:ascii="Times New Roman" w:hAnsi="Times New Roman" w:cs="Times New Roman"/>
                <w:b/>
                <w:bCs/>
                <w:color w:val="000000"/>
                <w:sz w:val="20"/>
                <w:szCs w:val="20"/>
              </w:rPr>
              <w:t xml:space="preserve">. </w:t>
            </w:r>
            <w:r w:rsidRPr="00A72EA6">
              <w:rPr>
                <w:rFonts w:ascii="Times New Roman" w:hAnsi="Times New Roman" w:cs="Times New Roman"/>
                <w:b/>
                <w:bCs/>
                <w:color w:val="000000"/>
                <w:sz w:val="20"/>
                <w:szCs w:val="20"/>
              </w:rPr>
              <w:t>работа</w:t>
            </w:r>
          </w:p>
        </w:tc>
        <w:tc>
          <w:tcPr>
            <w:tcW w:w="1748" w:type="dxa"/>
            <w:vMerge/>
            <w:tcBorders>
              <w:top w:val="single" w:sz="6" w:space="0" w:color="auto"/>
              <w:left w:val="single" w:sz="6" w:space="0" w:color="auto"/>
              <w:bottom w:val="single" w:sz="6" w:space="0" w:color="auto"/>
              <w:right w:val="single" w:sz="6" w:space="0" w:color="auto"/>
            </w:tcBorders>
            <w:vAlign w:val="center"/>
            <w:hideMark/>
          </w:tcPr>
          <w:p w14:paraId="6622BEAA" w14:textId="77777777" w:rsidR="007B2858" w:rsidRPr="00AE5E5E" w:rsidRDefault="007B2858">
            <w:pPr>
              <w:spacing w:after="0" w:line="240" w:lineRule="auto"/>
              <w:rPr>
                <w:rFonts w:ascii="Times New Roman" w:hAnsi="Times New Roman" w:cs="Times New Roman"/>
                <w:b/>
                <w:bCs/>
                <w:color w:val="000000"/>
                <w:sz w:val="24"/>
                <w:szCs w:val="24"/>
              </w:rPr>
            </w:pPr>
          </w:p>
        </w:tc>
      </w:tr>
      <w:tr w:rsidR="00234E58" w14:paraId="036DF5E4" w14:textId="77777777" w:rsidTr="00417ACA">
        <w:trPr>
          <w:trHeight w:hRule="exact" w:val="712"/>
        </w:trPr>
        <w:tc>
          <w:tcPr>
            <w:tcW w:w="567" w:type="dxa"/>
            <w:tcBorders>
              <w:top w:val="nil"/>
              <w:left w:val="single" w:sz="6" w:space="0" w:color="auto"/>
              <w:bottom w:val="single" w:sz="6" w:space="0" w:color="auto"/>
              <w:right w:val="single" w:sz="6" w:space="0" w:color="auto"/>
            </w:tcBorders>
            <w:shd w:val="clear" w:color="auto" w:fill="FFFFFF"/>
          </w:tcPr>
          <w:p w14:paraId="42790E0C" w14:textId="77777777" w:rsidR="00234E58" w:rsidRPr="00AE5E5E" w:rsidRDefault="00234E58">
            <w:pPr>
              <w:rPr>
                <w:rFonts w:ascii="Times New Roman" w:eastAsia="Times New Roman" w:hAnsi="Times New Roman" w:cs="Times New Roman"/>
                <w:sz w:val="24"/>
                <w:szCs w:val="24"/>
              </w:rPr>
            </w:pPr>
          </w:p>
        </w:tc>
        <w:tc>
          <w:tcPr>
            <w:tcW w:w="3686" w:type="dxa"/>
            <w:tcBorders>
              <w:top w:val="nil"/>
              <w:left w:val="single" w:sz="6" w:space="0" w:color="auto"/>
              <w:bottom w:val="single" w:sz="6" w:space="0" w:color="auto"/>
              <w:right w:val="single" w:sz="6" w:space="0" w:color="auto"/>
            </w:tcBorders>
            <w:shd w:val="clear" w:color="auto" w:fill="FFFFFF"/>
          </w:tcPr>
          <w:p w14:paraId="391CB5C1" w14:textId="77777777" w:rsidR="00234E58" w:rsidRPr="00AE5E5E" w:rsidRDefault="00234E58">
            <w:pPr>
              <w:rPr>
                <w:rFonts w:ascii="Times New Roman" w:eastAsia="Times New Roman" w:hAnsi="Times New Roman" w:cs="Times New Roman"/>
                <w:sz w:val="24"/>
                <w:szCs w:val="24"/>
              </w:rPr>
            </w:pPr>
          </w:p>
        </w:tc>
        <w:tc>
          <w:tcPr>
            <w:tcW w:w="850" w:type="dxa"/>
            <w:tcBorders>
              <w:top w:val="nil"/>
              <w:left w:val="single" w:sz="6" w:space="0" w:color="auto"/>
              <w:bottom w:val="single" w:sz="6" w:space="0" w:color="auto"/>
              <w:right w:val="single" w:sz="6" w:space="0" w:color="auto"/>
            </w:tcBorders>
            <w:shd w:val="clear" w:color="auto" w:fill="FFFFFF"/>
          </w:tcPr>
          <w:p w14:paraId="1D758D53" w14:textId="77777777" w:rsidR="00234E58" w:rsidRPr="00AE5E5E" w:rsidRDefault="00234E58">
            <w:pPr>
              <w:rPr>
                <w:rFonts w:ascii="Times New Roman" w:eastAsia="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1BB6552" w14:textId="77777777" w:rsidR="00234E58" w:rsidRPr="00A72EA6" w:rsidRDefault="00234E58">
            <w:pPr>
              <w:shd w:val="clear" w:color="auto" w:fill="FFFFFF"/>
              <w:jc w:val="center"/>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4D2ACF28" w14:textId="77777777" w:rsidR="00234E58" w:rsidRPr="00A72EA6" w:rsidRDefault="00234E58">
            <w:pPr>
              <w:shd w:val="clear" w:color="auto" w:fill="FFFFFF"/>
              <w:rPr>
                <w:rFonts w:ascii="Times New Roman" w:hAnsi="Times New Roman" w:cs="Times New Roman"/>
                <w:b/>
                <w:bCs/>
                <w:color w:val="000000"/>
                <w:sz w:val="18"/>
                <w:szCs w:val="18"/>
              </w:rPr>
            </w:pPr>
            <w:r w:rsidRPr="00A72EA6">
              <w:rPr>
                <w:rFonts w:ascii="Times New Roman" w:hAnsi="Times New Roman" w:cs="Times New Roman"/>
                <w:b/>
                <w:color w:val="000000"/>
                <w:sz w:val="18"/>
                <w:szCs w:val="18"/>
              </w:rPr>
              <w:t>Лекц</w:t>
            </w:r>
            <w:r w:rsidRPr="00A72EA6">
              <w:rPr>
                <w:rFonts w:ascii="Times New Roman" w:hAnsi="Times New Roman" w:cs="Times New Roman"/>
                <w:b/>
                <w:bCs/>
                <w:color w:val="000000"/>
                <w:sz w:val="18"/>
                <w:szCs w:val="18"/>
              </w:rPr>
              <w:t>ии</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27B2A44" w14:textId="5853BBEF" w:rsidR="00234E58" w:rsidRPr="00A72EA6" w:rsidRDefault="00234E58">
            <w:pPr>
              <w:shd w:val="clear" w:color="auto" w:fill="FFFFFF"/>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Практ</w:t>
            </w:r>
            <w:proofErr w:type="gramStart"/>
            <w:r w:rsidRPr="00A72EA6">
              <w:rPr>
                <w:rFonts w:ascii="Times New Roman" w:hAnsi="Times New Roman" w:cs="Times New Roman"/>
                <w:b/>
                <w:color w:val="000000"/>
                <w:sz w:val="18"/>
                <w:szCs w:val="18"/>
              </w:rPr>
              <w:t>.</w:t>
            </w:r>
            <w:proofErr w:type="gramEnd"/>
            <w:r w:rsidRPr="00A72EA6">
              <w:rPr>
                <w:rFonts w:ascii="Times New Roman" w:hAnsi="Times New Roman" w:cs="Times New Roman"/>
                <w:b/>
                <w:color w:val="000000"/>
                <w:sz w:val="18"/>
                <w:szCs w:val="18"/>
              </w:rPr>
              <w:t xml:space="preserve"> и </w:t>
            </w:r>
            <w:proofErr w:type="spellStart"/>
            <w:r w:rsidRPr="00A72EA6">
              <w:rPr>
                <w:rFonts w:ascii="Times New Roman" w:hAnsi="Times New Roman" w:cs="Times New Roman"/>
                <w:b/>
                <w:color w:val="000000"/>
                <w:sz w:val="18"/>
                <w:szCs w:val="18"/>
              </w:rPr>
              <w:t>семин</w:t>
            </w:r>
            <w:proofErr w:type="spellEnd"/>
            <w:r w:rsidRPr="00A72EA6">
              <w:rPr>
                <w:rFonts w:ascii="Times New Roman" w:hAnsi="Times New Roman" w:cs="Times New Roman"/>
                <w:b/>
                <w:color w:val="000000"/>
                <w:sz w:val="18"/>
                <w:szCs w:val="18"/>
              </w:rPr>
              <w:t>.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2A114BF2" w14:textId="77777777" w:rsidR="00234E58" w:rsidRPr="00AE5E5E" w:rsidRDefault="00234E58">
            <w:pPr>
              <w:spacing w:after="0" w:line="240" w:lineRule="auto"/>
              <w:rPr>
                <w:rFonts w:ascii="Times New Roman" w:hAnsi="Times New Roman" w:cs="Times New Roman"/>
                <w:b/>
                <w:bCs/>
                <w:color w:val="000000"/>
                <w:sz w:val="24"/>
                <w:szCs w:val="24"/>
              </w:rPr>
            </w:pPr>
          </w:p>
        </w:tc>
        <w:tc>
          <w:tcPr>
            <w:tcW w:w="1748" w:type="dxa"/>
            <w:vMerge/>
            <w:tcBorders>
              <w:top w:val="single" w:sz="6" w:space="0" w:color="auto"/>
              <w:left w:val="single" w:sz="6" w:space="0" w:color="auto"/>
              <w:bottom w:val="single" w:sz="6" w:space="0" w:color="auto"/>
              <w:right w:val="single" w:sz="6" w:space="0" w:color="auto"/>
            </w:tcBorders>
            <w:vAlign w:val="center"/>
            <w:hideMark/>
          </w:tcPr>
          <w:p w14:paraId="749B4333" w14:textId="77777777" w:rsidR="00234E58" w:rsidRPr="00AE5E5E" w:rsidRDefault="00234E58">
            <w:pPr>
              <w:spacing w:after="0" w:line="240" w:lineRule="auto"/>
              <w:rPr>
                <w:rFonts w:ascii="Times New Roman" w:hAnsi="Times New Roman" w:cs="Times New Roman"/>
                <w:b/>
                <w:bCs/>
                <w:color w:val="000000"/>
                <w:sz w:val="24"/>
                <w:szCs w:val="24"/>
              </w:rPr>
            </w:pPr>
          </w:p>
        </w:tc>
      </w:tr>
      <w:tr w:rsidR="00234E58" w14:paraId="15C7FCC7" w14:textId="77777777" w:rsidTr="00670CC9">
        <w:trPr>
          <w:trHeight w:hRule="exact" w:val="103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C7ED0C5" w14:textId="77777777" w:rsidR="00234E58" w:rsidRPr="00AE5E5E" w:rsidRDefault="00234E58" w:rsidP="00A72EA6">
            <w:pPr>
              <w:shd w:val="clear" w:color="auto" w:fill="FFFFFF"/>
              <w:spacing w:line="240" w:lineRule="auto"/>
              <w:ind w:left="29"/>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181BDE1A" w14:textId="0A03A044" w:rsidR="00234E58" w:rsidRPr="00046406" w:rsidRDefault="00670CC9" w:rsidP="00D51F5E">
            <w:pPr>
              <w:shd w:val="clear" w:color="auto" w:fill="FFFFFF"/>
              <w:spacing w:line="240" w:lineRule="auto"/>
              <w:rPr>
                <w:rFonts w:ascii="Times New Roman" w:hAnsi="Times New Roman" w:cs="Times New Roman"/>
                <w:szCs w:val="24"/>
              </w:rPr>
            </w:pPr>
            <w:r w:rsidRPr="00670CC9">
              <w:rPr>
                <w:rFonts w:ascii="Times New Roman" w:hAnsi="Times New Roman" w:cs="Times New Roman"/>
                <w:szCs w:val="24"/>
              </w:rPr>
              <w:t>Способы проникновения компаний на зарубежные рынки и соответствующие им модели ведения международного бизнеса</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0243855" w14:textId="046B6F4C" w:rsidR="00234E58" w:rsidRPr="00046406" w:rsidRDefault="0090531B" w:rsidP="003C397B">
            <w:pPr>
              <w:shd w:val="clear" w:color="auto" w:fill="FFFFFF"/>
              <w:spacing w:line="240" w:lineRule="auto"/>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w:t>
            </w:r>
            <w:r w:rsidR="00783D09">
              <w:rPr>
                <w:rFonts w:ascii="Times New Roman" w:eastAsia="Times New Roman" w:hAnsi="Times New Roman" w:cs="Times New Roman"/>
                <w:color w:val="000000" w:themeColor="text1"/>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891C0CA" w14:textId="501EC268" w:rsidR="00234E58" w:rsidRPr="00046406" w:rsidRDefault="0090531B"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5A9DC9CB" w14:textId="7F69404A" w:rsidR="00234E58" w:rsidRPr="00046406" w:rsidRDefault="00670CC9" w:rsidP="00A72EA6">
            <w:pPr>
              <w:shd w:val="clear" w:color="auto" w:fill="FFFFFF"/>
              <w:spacing w:line="240" w:lineRule="auto"/>
              <w:rPr>
                <w:rFonts w:ascii="Times New Roman" w:eastAsia="Times New Roman" w:hAnsi="Times New Roman" w:cs="Times New Roman"/>
                <w:color w:val="FF0000"/>
                <w:szCs w:val="24"/>
              </w:rPr>
            </w:pPr>
            <w:r>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19A240F" w14:textId="72BD1974" w:rsidR="00234E58" w:rsidRPr="008524A1" w:rsidRDefault="0090531B"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color w:val="000000" w:themeColor="text1"/>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1660F9F" w14:textId="1413F128" w:rsidR="00234E58" w:rsidRPr="00046406" w:rsidRDefault="00361FCF" w:rsidP="00A72EA6">
            <w:pPr>
              <w:shd w:val="clear" w:color="auto" w:fill="FFFFFF"/>
              <w:spacing w:line="240" w:lineRule="auto"/>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w:t>
            </w:r>
            <w:r w:rsidR="00783D09">
              <w:rPr>
                <w:rFonts w:ascii="Times New Roman" w:eastAsia="Times New Roman" w:hAnsi="Times New Roman" w:cs="Times New Roman"/>
                <w:color w:val="000000" w:themeColor="text1"/>
                <w:szCs w:val="24"/>
              </w:rPr>
              <w:t>4</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1371F4C6" w14:textId="3C1CD9F1" w:rsidR="00234E58" w:rsidRPr="00046406" w:rsidRDefault="00577343"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Опрос, разбор кейса</w:t>
            </w:r>
          </w:p>
        </w:tc>
      </w:tr>
      <w:tr w:rsidR="00234E58" w14:paraId="1B9B44E8" w14:textId="77777777" w:rsidTr="00417ACA">
        <w:trPr>
          <w:trHeight w:hRule="exact" w:val="870"/>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343919E6" w14:textId="77777777" w:rsidR="00234E58" w:rsidRPr="00AE5E5E" w:rsidRDefault="00234E58" w:rsidP="00A72EA6">
            <w:pPr>
              <w:shd w:val="clear" w:color="auto" w:fill="FFFFFF"/>
              <w:spacing w:line="240" w:lineRule="auto"/>
              <w:ind w:left="10"/>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6D605575" w14:textId="147F90F1" w:rsidR="00670CC9" w:rsidRPr="00670CC9" w:rsidRDefault="00670CC9" w:rsidP="00670CC9">
            <w:pPr>
              <w:spacing w:after="0"/>
              <w:ind w:right="-6"/>
              <w:jc w:val="both"/>
              <w:rPr>
                <w:rFonts w:ascii="Times New Roman" w:hAnsi="Times New Roman" w:cs="Times New Roman"/>
                <w:szCs w:val="24"/>
              </w:rPr>
            </w:pPr>
            <w:r w:rsidRPr="00670CC9">
              <w:rPr>
                <w:rFonts w:ascii="Times New Roman" w:hAnsi="Times New Roman" w:cs="Times New Roman"/>
                <w:szCs w:val="24"/>
              </w:rPr>
              <w:t>Экспортно-импортная модель международного</w:t>
            </w:r>
            <w:r w:rsidRPr="00A81A81">
              <w:rPr>
                <w:rFonts w:ascii="Times New Roman" w:hAnsi="Times New Roman" w:cs="Times New Roman"/>
                <w:b/>
                <w:sz w:val="28"/>
                <w:szCs w:val="28"/>
              </w:rPr>
              <w:t xml:space="preserve"> </w:t>
            </w:r>
            <w:r w:rsidRPr="00670CC9">
              <w:rPr>
                <w:rFonts w:ascii="Times New Roman" w:hAnsi="Times New Roman" w:cs="Times New Roman"/>
                <w:szCs w:val="24"/>
              </w:rPr>
              <w:t>бизнеса</w:t>
            </w:r>
          </w:p>
          <w:p w14:paraId="0DA36636" w14:textId="1540F36A" w:rsidR="00234E58" w:rsidRPr="00D51F5E" w:rsidRDefault="00234E58" w:rsidP="00D51F5E">
            <w:pPr>
              <w:shd w:val="clear" w:color="auto" w:fill="FFFFFF"/>
              <w:spacing w:line="240" w:lineRule="auto"/>
              <w:rPr>
                <w:rFonts w:ascii="Times New Roman" w:hAnsi="Times New Roman" w:cs="Times New Roman"/>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5094D2B0" w14:textId="6DFFAEE6" w:rsidR="00234E58" w:rsidRPr="00046406" w:rsidRDefault="00234E58" w:rsidP="003C397B">
            <w:pPr>
              <w:shd w:val="clear" w:color="auto" w:fill="FFFFFF"/>
              <w:spacing w:line="240" w:lineRule="auto"/>
              <w:rPr>
                <w:rFonts w:ascii="Times New Roman" w:eastAsia="Times New Roman" w:hAnsi="Times New Roman" w:cs="Times New Roman"/>
                <w:color w:val="000000" w:themeColor="text1"/>
                <w:szCs w:val="24"/>
              </w:rPr>
            </w:pPr>
            <w:r w:rsidRPr="00046406">
              <w:rPr>
                <w:rFonts w:ascii="Times New Roman" w:eastAsia="Times New Roman" w:hAnsi="Times New Roman" w:cs="Times New Roman"/>
                <w:color w:val="000000" w:themeColor="text1"/>
                <w:szCs w:val="24"/>
              </w:rPr>
              <w:t>2</w:t>
            </w:r>
            <w:r w:rsidR="00361FCF">
              <w:rPr>
                <w:rFonts w:ascii="Times New Roman" w:eastAsia="Times New Roman" w:hAnsi="Times New Roman" w:cs="Times New Roman"/>
                <w:color w:val="000000" w:themeColor="text1"/>
                <w:szCs w:val="24"/>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8637A72" w14:textId="3160AFC4" w:rsidR="00234E58" w:rsidRPr="00046406" w:rsidRDefault="003C397B"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1B5D5B1B" w14:textId="08014B5E" w:rsidR="00234E58" w:rsidRPr="00046406" w:rsidRDefault="00234E58" w:rsidP="00A72EA6">
            <w:pPr>
              <w:shd w:val="clear" w:color="auto" w:fill="FFFFFF"/>
              <w:spacing w:line="240" w:lineRule="auto"/>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C9D7A30" w14:textId="5CFD240E" w:rsidR="00234E58" w:rsidRPr="008524A1" w:rsidRDefault="00234E58"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0655FD4" w14:textId="31BF7860" w:rsidR="00234E58" w:rsidRPr="00046406" w:rsidRDefault="00361FC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4C19FA11" w14:textId="77777777"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234E58" w14:paraId="2E395317" w14:textId="77777777" w:rsidTr="00417ACA">
        <w:trPr>
          <w:trHeight w:hRule="exact" w:val="870"/>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EAF3B45" w14:textId="77777777" w:rsidR="00234E58" w:rsidRPr="00AE5E5E" w:rsidRDefault="00234E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 xml:space="preserve">3. </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13818862" w14:textId="7CE828AA" w:rsidR="00234E58" w:rsidRPr="00D51F5E" w:rsidRDefault="00670CC9" w:rsidP="00A72EA6">
            <w:pPr>
              <w:shd w:val="clear" w:color="auto" w:fill="FFFFFF"/>
              <w:spacing w:line="240" w:lineRule="auto"/>
              <w:rPr>
                <w:rFonts w:ascii="Times New Roman" w:hAnsi="Times New Roman" w:cs="Times New Roman"/>
                <w:szCs w:val="24"/>
              </w:rPr>
            </w:pPr>
            <w:r w:rsidRPr="00670CC9">
              <w:rPr>
                <w:rFonts w:ascii="Times New Roman" w:hAnsi="Times New Roman" w:cs="Times New Roman"/>
                <w:szCs w:val="24"/>
              </w:rPr>
              <w:t>Лицензионная модель международного бизнеса</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6B59C18F" w14:textId="4AF2CAB7" w:rsidR="00234E58" w:rsidRPr="00046406" w:rsidRDefault="0090531B"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D63805C" w14:textId="355B4623" w:rsidR="00234E58" w:rsidRPr="00046406" w:rsidRDefault="0090531B" w:rsidP="003C397B">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1D403B8A" w14:textId="3757D698" w:rsidR="00234E58" w:rsidRPr="00046406" w:rsidRDefault="00670CC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65697EC" w14:textId="332F272A" w:rsidR="00234E58" w:rsidRPr="008524A1" w:rsidRDefault="0090531B"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30F2F7F" w14:textId="0CF41CEC" w:rsidR="00234E58" w:rsidRPr="00046406" w:rsidRDefault="00783D0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089DF128" w14:textId="2B533BBA"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234E58" w14:paraId="52447949" w14:textId="77777777" w:rsidTr="00417ACA">
        <w:trPr>
          <w:trHeight w:hRule="exact" w:val="837"/>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68355EBD" w14:textId="77777777" w:rsidR="00234E58" w:rsidRPr="00AE5E5E" w:rsidRDefault="00234E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62805A24" w14:textId="794D9EC6" w:rsidR="00234E58" w:rsidRPr="00046406" w:rsidRDefault="00670CC9" w:rsidP="00D51F5E">
            <w:pPr>
              <w:shd w:val="clear" w:color="auto" w:fill="FFFFFF"/>
              <w:spacing w:line="240" w:lineRule="auto"/>
              <w:rPr>
                <w:rFonts w:ascii="Times New Roman" w:hAnsi="Times New Roman" w:cs="Times New Roman"/>
                <w:szCs w:val="24"/>
              </w:rPr>
            </w:pPr>
            <w:r w:rsidRPr="00670CC9">
              <w:rPr>
                <w:rFonts w:ascii="Times New Roman" w:hAnsi="Times New Roman" w:cs="Times New Roman"/>
                <w:szCs w:val="24"/>
              </w:rPr>
              <w:t>Инвестиционная модель международного бизнеса</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710EFCFA" w14:textId="459F2104" w:rsidR="00234E58" w:rsidRPr="00046406" w:rsidRDefault="00361FC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70C0438" w14:textId="4E74F55E" w:rsidR="00234E58" w:rsidRPr="00046406" w:rsidRDefault="00361FC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530ACCDB" w14:textId="370C9D6F" w:rsidR="00234E58" w:rsidRPr="00046406" w:rsidRDefault="00670CC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4C367DB" w14:textId="09D892AE" w:rsidR="00234E58" w:rsidRPr="008524A1" w:rsidRDefault="00361FCF"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773F6B3" w14:textId="0131D5AA" w:rsidR="00234E58" w:rsidRPr="00046406" w:rsidRDefault="00361FC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36CC2F6F" w14:textId="19E6C7DB"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234E58" w14:paraId="79D1ABAB" w14:textId="77777777" w:rsidTr="00417ACA">
        <w:trPr>
          <w:trHeight w:hRule="exact" w:val="106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7EDB5B2" w14:textId="77777777" w:rsidR="00234E58" w:rsidRPr="00AE5E5E" w:rsidRDefault="00234E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5.</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65602EC6" w14:textId="16D72D59" w:rsidR="00234E58" w:rsidRPr="00D51F5E" w:rsidRDefault="00670CC9" w:rsidP="00A72EA6">
            <w:pPr>
              <w:shd w:val="clear" w:color="auto" w:fill="FFFFFF"/>
              <w:spacing w:line="240" w:lineRule="auto"/>
              <w:rPr>
                <w:rFonts w:ascii="Times New Roman" w:hAnsi="Times New Roman" w:cs="Times New Roman"/>
                <w:szCs w:val="24"/>
              </w:rPr>
            </w:pPr>
            <w:r w:rsidRPr="00670CC9">
              <w:rPr>
                <w:rFonts w:ascii="Times New Roman" w:hAnsi="Times New Roman" w:cs="Times New Roman"/>
                <w:szCs w:val="24"/>
              </w:rPr>
              <w:t>Инновационные бизнес-модели</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35EF5C37" w14:textId="203CE307" w:rsidR="00234E58" w:rsidRPr="00046406" w:rsidRDefault="00361FCF" w:rsidP="006C71DE">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r w:rsidR="00783D09">
              <w:rPr>
                <w:rFonts w:ascii="Times New Roman" w:eastAsia="Times New Roman" w:hAnsi="Times New Roman" w:cs="Times New Roman"/>
                <w:szCs w:val="24"/>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AB16E3E" w14:textId="57D08778" w:rsidR="00234E58" w:rsidRPr="00046406" w:rsidRDefault="00361FCF" w:rsidP="003C397B">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43DF0635" w14:textId="4EB6957E"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2DCA44D" w14:textId="60F6B48E" w:rsidR="00234E58" w:rsidRPr="008524A1" w:rsidRDefault="00361FCF"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59820E0" w14:textId="5755DCCE" w:rsidR="00234E58" w:rsidRPr="00046406" w:rsidRDefault="00783D0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0831F171" w14:textId="77777777"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 xml:space="preserve">Проверка конспектов, </w:t>
            </w:r>
            <w:r>
              <w:rPr>
                <w:rFonts w:ascii="Times New Roman" w:eastAsia="Times New Roman" w:hAnsi="Times New Roman" w:cs="Times New Roman"/>
                <w:szCs w:val="24"/>
              </w:rPr>
              <w:t>выполнение заданий</w:t>
            </w:r>
          </w:p>
          <w:p w14:paraId="7F083B23" w14:textId="77777777" w:rsidR="00234E58" w:rsidRPr="00046406" w:rsidRDefault="00234E58" w:rsidP="00A72EA6">
            <w:pPr>
              <w:shd w:val="clear" w:color="auto" w:fill="FFFFFF"/>
              <w:spacing w:line="240" w:lineRule="auto"/>
              <w:rPr>
                <w:rFonts w:ascii="Times New Roman" w:eastAsia="Times New Roman" w:hAnsi="Times New Roman" w:cs="Times New Roman"/>
                <w:szCs w:val="24"/>
              </w:rPr>
            </w:pPr>
          </w:p>
        </w:tc>
      </w:tr>
      <w:tr w:rsidR="00234E58" w14:paraId="0064AC89" w14:textId="77777777" w:rsidTr="00417ACA">
        <w:trPr>
          <w:trHeight w:hRule="exact" w:val="682"/>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BB3A5FF" w14:textId="77777777" w:rsidR="00234E58" w:rsidRPr="00AE5E5E" w:rsidRDefault="00234E58" w:rsidP="00A72EA6">
            <w:pPr>
              <w:spacing w:after="0" w:line="240" w:lineRule="auto"/>
              <w:rPr>
                <w:rFonts w:ascii="Times New Roman" w:hAnsi="Times New Roman" w:cs="Times New Roman"/>
                <w:sz w:val="24"/>
                <w:szCs w:val="24"/>
              </w:rPr>
            </w:pP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35F4109D" w14:textId="77777777" w:rsidR="00234E58" w:rsidRPr="00046406" w:rsidRDefault="00234E58" w:rsidP="00A72EA6">
            <w:pPr>
              <w:shd w:val="clear" w:color="auto" w:fill="FFFFFF"/>
              <w:spacing w:line="240" w:lineRule="auto"/>
              <w:rPr>
                <w:rFonts w:ascii="Times New Roman" w:hAnsi="Times New Roman" w:cs="Times New Roman"/>
                <w:szCs w:val="24"/>
              </w:rPr>
            </w:pPr>
            <w:r w:rsidRPr="008524A1">
              <w:rPr>
                <w:rFonts w:ascii="Times New Roman" w:eastAsia="Times New Roman" w:hAnsi="Times New Roman" w:cs="Times New Roman"/>
                <w:b/>
                <w:bCs/>
                <w:color w:val="000000"/>
                <w:sz w:val="24"/>
                <w:szCs w:val="24"/>
              </w:rPr>
              <w:t>В целом по дисциплине</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6F2E1CF1" w14:textId="0FEEB287"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1</w:t>
            </w:r>
            <w:r w:rsidR="0090531B">
              <w:rPr>
                <w:rFonts w:ascii="Times New Roman" w:eastAsia="Times New Roman" w:hAnsi="Times New Roman" w:cs="Times New Roman"/>
                <w:szCs w:val="24"/>
              </w:rPr>
              <w:t>08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7193572" w14:textId="73DC87CD" w:rsidR="00234E58" w:rsidRPr="00046406" w:rsidRDefault="00783D0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D2445D4" w14:textId="0BFA554E"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w:t>
            </w:r>
            <w:r w:rsidR="00670CC9">
              <w:rPr>
                <w:rFonts w:ascii="Times New Roman" w:eastAsia="Times New Roman" w:hAnsi="Times New Roman" w:cs="Times New Roman"/>
                <w:szCs w:val="24"/>
              </w:rPr>
              <w:t>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3948D92" w14:textId="5A5A0916" w:rsidR="00234E58" w:rsidRPr="008524A1" w:rsidRDefault="00361FCF" w:rsidP="007A3DA3">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20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507EF16" w14:textId="7248EC6E" w:rsidR="00234E58" w:rsidRPr="00046406" w:rsidRDefault="00361FC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78</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6C6BD8AF" w14:textId="01E67A9F" w:rsidR="00234E58" w:rsidRPr="008524A1" w:rsidRDefault="00234E58" w:rsidP="000E6A8F">
            <w:pPr>
              <w:spacing w:after="0" w:line="240" w:lineRule="auto"/>
              <w:rPr>
                <w:rFonts w:ascii="Times New Roman" w:hAnsi="Times New Roman" w:cs="Times New Roman"/>
                <w:b/>
                <w:sz w:val="16"/>
                <w:szCs w:val="16"/>
              </w:rPr>
            </w:pPr>
            <w:r w:rsidRPr="008524A1">
              <w:rPr>
                <w:rFonts w:ascii="Times New Roman" w:hAnsi="Times New Roman" w:cs="Times New Roman"/>
                <w:b/>
                <w:sz w:val="16"/>
                <w:szCs w:val="16"/>
              </w:rPr>
              <w:t xml:space="preserve">Согласно учебному плану: </w:t>
            </w:r>
            <w:r w:rsidR="00783D09">
              <w:rPr>
                <w:rFonts w:ascii="Times New Roman" w:hAnsi="Times New Roman" w:cs="Times New Roman"/>
                <w:b/>
                <w:sz w:val="16"/>
                <w:szCs w:val="16"/>
              </w:rPr>
              <w:t>проектная работа</w:t>
            </w:r>
          </w:p>
        </w:tc>
      </w:tr>
      <w:tr w:rsidR="00234E58" w14:paraId="618F1E20" w14:textId="77777777" w:rsidTr="00417ACA">
        <w:trPr>
          <w:trHeight w:hRule="exact" w:val="682"/>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021FD34A" w14:textId="77777777" w:rsidR="00234E58" w:rsidRPr="00AE5E5E" w:rsidRDefault="00234E58" w:rsidP="00A72EA6">
            <w:pPr>
              <w:spacing w:after="0" w:line="240" w:lineRule="auto"/>
              <w:rPr>
                <w:rFonts w:ascii="Times New Roman" w:hAnsi="Times New Roman" w:cs="Times New Roman"/>
                <w:sz w:val="24"/>
                <w:szCs w:val="24"/>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19F971A9" w14:textId="2BEE28DF" w:rsidR="00234E58" w:rsidRPr="00234E58" w:rsidRDefault="00234E58" w:rsidP="00A72EA6">
            <w:pPr>
              <w:shd w:val="clear" w:color="auto" w:fill="FFFFFF"/>
              <w:spacing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Всего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18A2795" w14:textId="676CB6E4" w:rsidR="00234E58" w:rsidRPr="00046406" w:rsidRDefault="00783D0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C1D38AC" w14:textId="63530F9D" w:rsidR="00234E58" w:rsidRPr="00046406" w:rsidRDefault="00783D0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28</w:t>
            </w:r>
            <w:r w:rsidR="00234E58">
              <w:rPr>
                <w:rFonts w:ascii="Times New Roman" w:eastAsia="Times New Roman" w:hAnsi="Times New Roman" w:cs="Times New Roman"/>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08140B82" w14:textId="1E6CE09A" w:rsidR="00234E58"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w:t>
            </w:r>
            <w:r w:rsidR="00783D09">
              <w:rPr>
                <w:rFonts w:ascii="Times New Roman" w:eastAsia="Times New Roman" w:hAnsi="Times New Roman" w:cs="Times New Roman"/>
                <w:szCs w:val="24"/>
              </w:rPr>
              <w:t>3</w:t>
            </w:r>
            <w:r>
              <w:rPr>
                <w:rFonts w:ascii="Times New Roman" w:eastAsia="Times New Roman" w:hAnsi="Times New Roman" w:cs="Times New Roman"/>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40A38CC" w14:textId="3933162B" w:rsidR="00234E58" w:rsidRDefault="00783D09" w:rsidP="007A3DA3">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67</w:t>
            </w:r>
            <w:r w:rsidR="00234E58">
              <w:rPr>
                <w:rFonts w:ascii="Times New Roman" w:eastAsia="Times New Roman" w:hAnsi="Times New Roman" w:cs="Times New Roman"/>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73190ED" w14:textId="5D060903" w:rsidR="00234E58"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w:t>
            </w:r>
            <w:r w:rsidR="00783D09">
              <w:rPr>
                <w:rFonts w:ascii="Times New Roman" w:eastAsia="Times New Roman" w:hAnsi="Times New Roman" w:cs="Times New Roman"/>
                <w:szCs w:val="24"/>
              </w:rPr>
              <w:t>2</w:t>
            </w:r>
            <w:r>
              <w:rPr>
                <w:rFonts w:ascii="Times New Roman" w:eastAsia="Times New Roman" w:hAnsi="Times New Roman" w:cs="Times New Roman"/>
                <w:szCs w:val="24"/>
              </w:rPr>
              <w:t>%</w:t>
            </w:r>
          </w:p>
        </w:tc>
        <w:tc>
          <w:tcPr>
            <w:tcW w:w="1748" w:type="dxa"/>
            <w:tcBorders>
              <w:top w:val="single" w:sz="6" w:space="0" w:color="auto"/>
              <w:left w:val="single" w:sz="6" w:space="0" w:color="auto"/>
              <w:bottom w:val="single" w:sz="6" w:space="0" w:color="auto"/>
              <w:right w:val="single" w:sz="6" w:space="0" w:color="auto"/>
            </w:tcBorders>
            <w:shd w:val="clear" w:color="auto" w:fill="FFFFFF"/>
          </w:tcPr>
          <w:p w14:paraId="63918B05" w14:textId="77777777" w:rsidR="00234E58" w:rsidRPr="008524A1" w:rsidRDefault="00234E58" w:rsidP="000E6A8F">
            <w:pPr>
              <w:spacing w:after="0" w:line="240" w:lineRule="auto"/>
              <w:rPr>
                <w:rFonts w:ascii="Times New Roman" w:hAnsi="Times New Roman" w:cs="Times New Roman"/>
                <w:b/>
                <w:sz w:val="16"/>
                <w:szCs w:val="16"/>
              </w:rPr>
            </w:pPr>
          </w:p>
        </w:tc>
      </w:tr>
    </w:tbl>
    <w:p w14:paraId="5B5EF8A5" w14:textId="77777777" w:rsidR="007B2858" w:rsidRPr="00ED7487" w:rsidRDefault="007B2858" w:rsidP="00ED7487">
      <w:pPr>
        <w:pStyle w:val="1"/>
        <w:rPr>
          <w:rFonts w:ascii="Times New Roman" w:hAnsi="Times New Roman" w:cs="Times New Roman"/>
        </w:rPr>
      </w:pPr>
      <w:bookmarkStart w:id="19" w:name="_Toc3995505"/>
      <w:bookmarkStart w:id="20" w:name="_Toc192595978"/>
      <w:r w:rsidRPr="00ED7487">
        <w:rPr>
          <w:rFonts w:ascii="Times New Roman" w:hAnsi="Times New Roman" w:cs="Times New Roman"/>
          <w:sz w:val="28"/>
        </w:rPr>
        <w:lastRenderedPageBreak/>
        <w:t>5.3. Содержание семинарских занятий</w:t>
      </w:r>
      <w:bookmarkEnd w:id="19"/>
      <w:bookmarkEnd w:id="20"/>
    </w:p>
    <w:tbl>
      <w:tblPr>
        <w:tblStyle w:val="af3"/>
        <w:tblW w:w="10354" w:type="dxa"/>
        <w:jc w:val="center"/>
        <w:tblLayout w:type="fixed"/>
        <w:tblLook w:val="04A0" w:firstRow="1" w:lastRow="0" w:firstColumn="1" w:lastColumn="0" w:noHBand="0" w:noVBand="1"/>
      </w:tblPr>
      <w:tblGrid>
        <w:gridCol w:w="2699"/>
        <w:gridCol w:w="5660"/>
        <w:gridCol w:w="1995"/>
      </w:tblGrid>
      <w:tr w:rsidR="0061193F" w:rsidRPr="0061193F" w14:paraId="1072F3C8" w14:textId="77777777" w:rsidTr="003E0C9A">
        <w:trPr>
          <w:trHeight w:val="559"/>
          <w:tblHeader/>
          <w:jc w:val="center"/>
        </w:trPr>
        <w:tc>
          <w:tcPr>
            <w:tcW w:w="2699" w:type="dxa"/>
            <w:hideMark/>
          </w:tcPr>
          <w:p w14:paraId="6575B691" w14:textId="77777777" w:rsidR="0061193F" w:rsidRPr="0061193F"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Наименование тем (разделов) дисциплины</w:t>
            </w:r>
          </w:p>
        </w:tc>
        <w:tc>
          <w:tcPr>
            <w:tcW w:w="5660" w:type="dxa"/>
            <w:hideMark/>
          </w:tcPr>
          <w:p w14:paraId="6FE9D6B4"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 xml:space="preserve">Перечень вопросов для обсуждения на семинарских, </w:t>
            </w:r>
            <w:r w:rsidRPr="0061193F">
              <w:rPr>
                <w:rFonts w:ascii="Times New Roman" w:eastAsia="Calibri" w:hAnsi="Times New Roman" w:cs="Times New Roman"/>
                <w:b/>
                <w:sz w:val="20"/>
                <w:szCs w:val="24"/>
              </w:rPr>
              <w:br/>
              <w:t xml:space="preserve">практических занятиях, рекомендуемые источники </w:t>
            </w:r>
            <w:r w:rsidRPr="0061193F">
              <w:rPr>
                <w:rFonts w:ascii="Times New Roman" w:eastAsia="Calibri" w:hAnsi="Times New Roman" w:cs="Times New Roman"/>
                <w:b/>
                <w:sz w:val="20"/>
                <w:szCs w:val="24"/>
              </w:rPr>
              <w:br/>
              <w:t>из разделов 8,9</w:t>
            </w:r>
          </w:p>
        </w:tc>
        <w:tc>
          <w:tcPr>
            <w:tcW w:w="1995" w:type="dxa"/>
            <w:hideMark/>
          </w:tcPr>
          <w:p w14:paraId="78DEA528"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Форма проведения занятия</w:t>
            </w:r>
          </w:p>
        </w:tc>
      </w:tr>
      <w:tr w:rsidR="0061193F" w:rsidRPr="0061193F" w14:paraId="44785408" w14:textId="77777777" w:rsidTr="003E0C9A">
        <w:trPr>
          <w:jc w:val="center"/>
        </w:trPr>
        <w:tc>
          <w:tcPr>
            <w:tcW w:w="2699" w:type="dxa"/>
          </w:tcPr>
          <w:p w14:paraId="24FF0A10" w14:textId="5281B3CF" w:rsidR="0061193F" w:rsidRPr="0061193F" w:rsidRDefault="0061193F" w:rsidP="0061193F">
            <w:pPr>
              <w:widowControl w:val="0"/>
              <w:autoSpaceDE w:val="0"/>
              <w:autoSpaceDN w:val="0"/>
              <w:adjustRightInd w:val="0"/>
              <w:rPr>
                <w:rFonts w:ascii="Times New Roman" w:eastAsia="Calibri" w:hAnsi="Times New Roman" w:cs="Times New Roman"/>
                <w:sz w:val="20"/>
              </w:rPr>
            </w:pPr>
            <w:r w:rsidRPr="0061193F">
              <w:rPr>
                <w:rFonts w:ascii="Times New Roman" w:eastAsia="Calibri" w:hAnsi="Times New Roman" w:cs="Times New Roman"/>
                <w:sz w:val="20"/>
              </w:rPr>
              <w:t xml:space="preserve">Тема дисциплины 1. </w:t>
            </w:r>
            <w:r w:rsidR="00670CC9" w:rsidRPr="00670CC9">
              <w:rPr>
                <w:rFonts w:ascii="Times New Roman" w:hAnsi="Times New Roman" w:cs="Times New Roman"/>
                <w:szCs w:val="24"/>
              </w:rPr>
              <w:t>Способы проникновения компаний на зарубежные рынки и соответствующие им модели ведения международного бизнеса</w:t>
            </w:r>
          </w:p>
        </w:tc>
        <w:tc>
          <w:tcPr>
            <w:tcW w:w="5660" w:type="dxa"/>
          </w:tcPr>
          <w:p w14:paraId="7245786B" w14:textId="27B4F79A" w:rsidR="00310F9E" w:rsidRPr="00310F9E" w:rsidRDefault="00D05FDA" w:rsidP="00310F9E">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1. </w:t>
            </w:r>
            <w:r w:rsidR="00310F9E" w:rsidRPr="00310F9E">
              <w:rPr>
                <w:rFonts w:ascii="Times New Roman" w:eastAsia="Calibri" w:hAnsi="Times New Roman" w:cs="Times New Roman"/>
                <w:sz w:val="20"/>
              </w:rPr>
              <w:t>Коммерческая деятельность компании:</w:t>
            </w:r>
            <w:r w:rsidR="00310F9E">
              <w:rPr>
                <w:rFonts w:ascii="Times New Roman" w:eastAsia="Calibri" w:hAnsi="Times New Roman" w:cs="Times New Roman"/>
                <w:sz w:val="20"/>
              </w:rPr>
              <w:t xml:space="preserve"> </w:t>
            </w:r>
            <w:r w:rsidR="00310F9E" w:rsidRPr="00310F9E">
              <w:rPr>
                <w:rFonts w:ascii="Times New Roman" w:eastAsia="Calibri" w:hAnsi="Times New Roman" w:cs="Times New Roman"/>
                <w:sz w:val="20"/>
              </w:rPr>
              <w:t>географически</w:t>
            </w:r>
            <w:r w:rsidR="00310F9E">
              <w:rPr>
                <w:rFonts w:ascii="Times New Roman" w:eastAsia="Calibri" w:hAnsi="Times New Roman" w:cs="Times New Roman"/>
                <w:sz w:val="20"/>
              </w:rPr>
              <w:t xml:space="preserve">й, отраслевой </w:t>
            </w:r>
            <w:r w:rsidR="00310F9E" w:rsidRPr="00310F9E">
              <w:rPr>
                <w:rFonts w:ascii="Times New Roman" w:eastAsia="Calibri" w:hAnsi="Times New Roman" w:cs="Times New Roman"/>
                <w:sz w:val="20"/>
              </w:rPr>
              <w:t xml:space="preserve"> и функциональн</w:t>
            </w:r>
            <w:r w:rsidR="00310F9E">
              <w:rPr>
                <w:rFonts w:ascii="Times New Roman" w:eastAsia="Calibri" w:hAnsi="Times New Roman" w:cs="Times New Roman"/>
                <w:sz w:val="20"/>
              </w:rPr>
              <w:t>ый аспект</w:t>
            </w:r>
            <w:r w:rsidR="00310F9E" w:rsidRPr="00310F9E">
              <w:rPr>
                <w:rFonts w:ascii="Times New Roman" w:eastAsia="Calibri" w:hAnsi="Times New Roman" w:cs="Times New Roman"/>
                <w:sz w:val="20"/>
              </w:rPr>
              <w:t>.</w:t>
            </w:r>
          </w:p>
          <w:p w14:paraId="71A2D37F" w14:textId="2F09009B" w:rsidR="00310F9E" w:rsidRPr="00310F9E" w:rsidRDefault="00310F9E" w:rsidP="00310F9E">
            <w:pPr>
              <w:widowControl w:val="0"/>
              <w:autoSpaceDE w:val="0"/>
              <w:autoSpaceDN w:val="0"/>
              <w:adjustRightInd w:val="0"/>
              <w:rPr>
                <w:rFonts w:ascii="Times New Roman" w:eastAsia="Calibri" w:hAnsi="Times New Roman" w:cs="Times New Roman"/>
                <w:sz w:val="20"/>
              </w:rPr>
            </w:pPr>
            <w:r w:rsidRPr="00310F9E">
              <w:rPr>
                <w:rFonts w:ascii="Times New Roman" w:eastAsia="Calibri" w:hAnsi="Times New Roman" w:cs="Times New Roman"/>
                <w:sz w:val="20"/>
              </w:rPr>
              <w:t>2. Внешнеэкономическая деятельность</w:t>
            </w:r>
            <w:r>
              <w:rPr>
                <w:rFonts w:ascii="Times New Roman" w:eastAsia="Calibri" w:hAnsi="Times New Roman" w:cs="Times New Roman"/>
                <w:sz w:val="20"/>
              </w:rPr>
              <w:t xml:space="preserve"> компании</w:t>
            </w:r>
            <w:r w:rsidRPr="00310F9E">
              <w:rPr>
                <w:rFonts w:ascii="Times New Roman" w:eastAsia="Calibri" w:hAnsi="Times New Roman" w:cs="Times New Roman"/>
                <w:sz w:val="20"/>
              </w:rPr>
              <w:t xml:space="preserve"> и</w:t>
            </w:r>
            <w:r>
              <w:rPr>
                <w:rFonts w:ascii="Times New Roman" w:eastAsia="Calibri" w:hAnsi="Times New Roman" w:cs="Times New Roman"/>
                <w:sz w:val="20"/>
              </w:rPr>
              <w:t xml:space="preserve"> </w:t>
            </w:r>
            <w:r w:rsidRPr="00310F9E">
              <w:rPr>
                <w:rFonts w:ascii="Times New Roman" w:eastAsia="Calibri" w:hAnsi="Times New Roman" w:cs="Times New Roman"/>
                <w:sz w:val="20"/>
              </w:rPr>
              <w:t>международный бизнес: общие черты и</w:t>
            </w:r>
            <w:r>
              <w:rPr>
                <w:rFonts w:ascii="Times New Roman" w:eastAsia="Calibri" w:hAnsi="Times New Roman" w:cs="Times New Roman"/>
                <w:sz w:val="20"/>
              </w:rPr>
              <w:t xml:space="preserve"> </w:t>
            </w:r>
            <w:r w:rsidRPr="00310F9E">
              <w:rPr>
                <w:rFonts w:ascii="Times New Roman" w:eastAsia="Calibri" w:hAnsi="Times New Roman" w:cs="Times New Roman"/>
                <w:sz w:val="20"/>
              </w:rPr>
              <w:t>различия.</w:t>
            </w:r>
          </w:p>
          <w:p w14:paraId="086CA935" w14:textId="74432C0C" w:rsidR="00310F9E" w:rsidRPr="00310F9E" w:rsidRDefault="00310F9E" w:rsidP="00310F9E">
            <w:pPr>
              <w:widowControl w:val="0"/>
              <w:autoSpaceDE w:val="0"/>
              <w:autoSpaceDN w:val="0"/>
              <w:adjustRightInd w:val="0"/>
              <w:rPr>
                <w:rFonts w:ascii="Times New Roman" w:eastAsia="Calibri" w:hAnsi="Times New Roman" w:cs="Times New Roman"/>
                <w:sz w:val="20"/>
              </w:rPr>
            </w:pPr>
            <w:r w:rsidRPr="00310F9E">
              <w:rPr>
                <w:rFonts w:ascii="Times New Roman" w:eastAsia="Calibri" w:hAnsi="Times New Roman" w:cs="Times New Roman"/>
                <w:sz w:val="20"/>
              </w:rPr>
              <w:t>3. Проблемы оптимальных моделей и</w:t>
            </w:r>
            <w:r>
              <w:rPr>
                <w:rFonts w:ascii="Times New Roman" w:eastAsia="Calibri" w:hAnsi="Times New Roman" w:cs="Times New Roman"/>
                <w:sz w:val="20"/>
              </w:rPr>
              <w:t xml:space="preserve"> </w:t>
            </w:r>
            <w:r w:rsidRPr="00310F9E">
              <w:rPr>
                <w:rFonts w:ascii="Times New Roman" w:eastAsia="Calibri" w:hAnsi="Times New Roman" w:cs="Times New Roman"/>
                <w:sz w:val="20"/>
              </w:rPr>
              <w:t xml:space="preserve">структуры </w:t>
            </w:r>
            <w:r>
              <w:rPr>
                <w:rFonts w:ascii="Times New Roman" w:eastAsia="Calibri" w:hAnsi="Times New Roman" w:cs="Times New Roman"/>
                <w:sz w:val="20"/>
              </w:rPr>
              <w:t>в</w:t>
            </w:r>
            <w:r w:rsidRPr="00310F9E">
              <w:rPr>
                <w:rFonts w:ascii="Times New Roman" w:eastAsia="Calibri" w:hAnsi="Times New Roman" w:cs="Times New Roman"/>
                <w:sz w:val="20"/>
              </w:rPr>
              <w:t>нешнеэкономической</w:t>
            </w:r>
            <w:r>
              <w:rPr>
                <w:rFonts w:ascii="Times New Roman" w:eastAsia="Calibri" w:hAnsi="Times New Roman" w:cs="Times New Roman"/>
                <w:sz w:val="20"/>
              </w:rPr>
              <w:t xml:space="preserve"> </w:t>
            </w:r>
            <w:r w:rsidRPr="00310F9E">
              <w:rPr>
                <w:rFonts w:ascii="Times New Roman" w:eastAsia="Calibri" w:hAnsi="Times New Roman" w:cs="Times New Roman"/>
                <w:sz w:val="20"/>
              </w:rPr>
              <w:t xml:space="preserve">деятельности в контексте </w:t>
            </w:r>
            <w:r>
              <w:rPr>
                <w:rFonts w:ascii="Times New Roman" w:eastAsia="Calibri" w:hAnsi="Times New Roman" w:cs="Times New Roman"/>
                <w:sz w:val="20"/>
              </w:rPr>
              <w:t>г</w:t>
            </w:r>
            <w:r w:rsidRPr="00310F9E">
              <w:rPr>
                <w:rFonts w:ascii="Times New Roman" w:eastAsia="Calibri" w:hAnsi="Times New Roman" w:cs="Times New Roman"/>
                <w:sz w:val="20"/>
              </w:rPr>
              <w:t>лобализации.</w:t>
            </w:r>
          </w:p>
          <w:p w14:paraId="4BA40888" w14:textId="77777777" w:rsidR="00310F9E" w:rsidRPr="00310F9E" w:rsidRDefault="00310F9E" w:rsidP="00310F9E">
            <w:pPr>
              <w:widowControl w:val="0"/>
              <w:autoSpaceDE w:val="0"/>
              <w:autoSpaceDN w:val="0"/>
              <w:adjustRightInd w:val="0"/>
              <w:rPr>
                <w:rFonts w:ascii="Times New Roman" w:eastAsia="Calibri" w:hAnsi="Times New Roman" w:cs="Times New Roman"/>
                <w:sz w:val="20"/>
              </w:rPr>
            </w:pPr>
            <w:r w:rsidRPr="00310F9E">
              <w:rPr>
                <w:rFonts w:ascii="Times New Roman" w:eastAsia="Calibri" w:hAnsi="Times New Roman" w:cs="Times New Roman"/>
                <w:sz w:val="20"/>
              </w:rPr>
              <w:t>4.Конкурентные преимущества компании и ее</w:t>
            </w:r>
          </w:p>
          <w:p w14:paraId="59EDA172" w14:textId="7869FDEE" w:rsidR="00310F9E" w:rsidRPr="00310F9E" w:rsidRDefault="00310F9E" w:rsidP="00310F9E">
            <w:pPr>
              <w:widowControl w:val="0"/>
              <w:autoSpaceDE w:val="0"/>
              <w:autoSpaceDN w:val="0"/>
              <w:adjustRightInd w:val="0"/>
              <w:rPr>
                <w:rFonts w:ascii="Times New Roman" w:eastAsia="Calibri" w:hAnsi="Times New Roman" w:cs="Times New Roman"/>
                <w:sz w:val="20"/>
              </w:rPr>
            </w:pPr>
            <w:r w:rsidRPr="00310F9E">
              <w:rPr>
                <w:rFonts w:ascii="Times New Roman" w:eastAsia="Calibri" w:hAnsi="Times New Roman" w:cs="Times New Roman"/>
                <w:sz w:val="20"/>
              </w:rPr>
              <w:t>стратегические перспективы в</w:t>
            </w:r>
            <w:r>
              <w:rPr>
                <w:rFonts w:ascii="Times New Roman" w:eastAsia="Calibri" w:hAnsi="Times New Roman" w:cs="Times New Roman"/>
                <w:sz w:val="20"/>
              </w:rPr>
              <w:t xml:space="preserve"> </w:t>
            </w:r>
            <w:r w:rsidRPr="00310F9E">
              <w:rPr>
                <w:rFonts w:ascii="Times New Roman" w:eastAsia="Calibri" w:hAnsi="Times New Roman" w:cs="Times New Roman"/>
                <w:sz w:val="20"/>
              </w:rPr>
              <w:t>международном бизнес</w:t>
            </w:r>
            <w:r>
              <w:rPr>
                <w:rFonts w:ascii="Times New Roman" w:eastAsia="Calibri" w:hAnsi="Times New Roman" w:cs="Times New Roman"/>
                <w:sz w:val="20"/>
              </w:rPr>
              <w:t>е</w:t>
            </w:r>
            <w:r w:rsidRPr="00310F9E">
              <w:rPr>
                <w:rFonts w:ascii="Times New Roman" w:eastAsia="Calibri" w:hAnsi="Times New Roman" w:cs="Times New Roman"/>
                <w:sz w:val="20"/>
              </w:rPr>
              <w:t>.</w:t>
            </w:r>
          </w:p>
          <w:p w14:paraId="44BFDF1B" w14:textId="75E35639" w:rsidR="00310F9E" w:rsidRDefault="00310F9E" w:rsidP="00310F9E">
            <w:pPr>
              <w:widowControl w:val="0"/>
              <w:autoSpaceDE w:val="0"/>
              <w:autoSpaceDN w:val="0"/>
              <w:adjustRightInd w:val="0"/>
              <w:rPr>
                <w:rFonts w:ascii="Times New Roman" w:eastAsia="Calibri" w:hAnsi="Times New Roman" w:cs="Times New Roman"/>
                <w:sz w:val="20"/>
              </w:rPr>
            </w:pPr>
            <w:r w:rsidRPr="00310F9E">
              <w:rPr>
                <w:rFonts w:ascii="Times New Roman" w:eastAsia="Calibri" w:hAnsi="Times New Roman" w:cs="Times New Roman"/>
                <w:sz w:val="20"/>
              </w:rPr>
              <w:t>5. Варианты реализации стратегии ведения</w:t>
            </w:r>
            <w:r>
              <w:rPr>
                <w:rFonts w:ascii="Times New Roman" w:eastAsia="Calibri" w:hAnsi="Times New Roman" w:cs="Times New Roman"/>
                <w:sz w:val="20"/>
              </w:rPr>
              <w:t xml:space="preserve"> </w:t>
            </w:r>
            <w:r w:rsidRPr="00310F9E">
              <w:rPr>
                <w:rFonts w:ascii="Times New Roman" w:eastAsia="Calibri" w:hAnsi="Times New Roman" w:cs="Times New Roman"/>
                <w:sz w:val="20"/>
              </w:rPr>
              <w:t>международного бизнеса.</w:t>
            </w:r>
          </w:p>
          <w:p w14:paraId="1694F016" w14:textId="6F1F7692" w:rsidR="00E4383C" w:rsidRPr="0061193F" w:rsidRDefault="00310F9E" w:rsidP="00310F9E">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 xml:space="preserve"> </w:t>
            </w:r>
            <w:r w:rsidR="0061193F" w:rsidRPr="00456DF7">
              <w:rPr>
                <w:rFonts w:ascii="Times New Roman" w:eastAsia="Calibri" w:hAnsi="Times New Roman" w:cs="Times New Roman"/>
                <w:sz w:val="20"/>
              </w:rPr>
              <w:t xml:space="preserve">Рекомендуемые источники: </w:t>
            </w:r>
            <w:r w:rsidR="002D1B1C" w:rsidRPr="00456DF7">
              <w:rPr>
                <w:rFonts w:ascii="Times New Roman" w:eastAsia="Calibri" w:hAnsi="Times New Roman" w:cs="Times New Roman"/>
                <w:sz w:val="20"/>
              </w:rPr>
              <w:t>8.1, 8.2, 8.3, 8.5</w:t>
            </w:r>
            <w:r w:rsidR="00456DF7">
              <w:rPr>
                <w:rFonts w:ascii="Times New Roman" w:eastAsia="Calibri" w:hAnsi="Times New Roman" w:cs="Times New Roman"/>
                <w:sz w:val="20"/>
              </w:rPr>
              <w:t>, 8.9</w:t>
            </w:r>
          </w:p>
        </w:tc>
        <w:tc>
          <w:tcPr>
            <w:tcW w:w="1995" w:type="dxa"/>
          </w:tcPr>
          <w:p w14:paraId="6ACB37C8" w14:textId="77777777" w:rsidR="00046406" w:rsidRDefault="00046406" w:rsidP="00B75A65">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1127F1EA" w14:textId="533418FC" w:rsidR="0061193F" w:rsidRPr="0061193F" w:rsidRDefault="0061193F" w:rsidP="00B75A65">
            <w:pPr>
              <w:widowControl w:val="0"/>
              <w:autoSpaceDE w:val="0"/>
              <w:autoSpaceDN w:val="0"/>
              <w:adjustRightInd w:val="0"/>
              <w:jc w:val="center"/>
              <w:rPr>
                <w:rFonts w:ascii="Times New Roman" w:eastAsia="Calibri" w:hAnsi="Times New Roman" w:cs="Times New Roman"/>
                <w:sz w:val="20"/>
              </w:rPr>
            </w:pPr>
          </w:p>
        </w:tc>
      </w:tr>
      <w:tr w:rsidR="0061193F" w:rsidRPr="0061193F" w14:paraId="33785B10" w14:textId="77777777" w:rsidTr="003E0C9A">
        <w:trPr>
          <w:jc w:val="center"/>
        </w:trPr>
        <w:tc>
          <w:tcPr>
            <w:tcW w:w="2699" w:type="dxa"/>
          </w:tcPr>
          <w:p w14:paraId="15E22581" w14:textId="77777777" w:rsidR="00670CC9" w:rsidRPr="00670CC9" w:rsidRDefault="00046406" w:rsidP="002268CA">
            <w:pPr>
              <w:ind w:right="-243"/>
              <w:jc w:val="both"/>
              <w:rPr>
                <w:rFonts w:ascii="Times New Roman" w:hAnsi="Times New Roman" w:cs="Times New Roman"/>
                <w:szCs w:val="24"/>
              </w:rPr>
            </w:pPr>
            <w:r w:rsidRPr="00046406">
              <w:rPr>
                <w:rFonts w:ascii="Times New Roman" w:eastAsia="Calibri" w:hAnsi="Times New Roman" w:cs="Times New Roman"/>
                <w:sz w:val="20"/>
              </w:rPr>
              <w:t xml:space="preserve">Тема дисциплины 2. </w:t>
            </w:r>
            <w:r w:rsidR="00670CC9" w:rsidRPr="00670CC9">
              <w:rPr>
                <w:rFonts w:ascii="Times New Roman" w:hAnsi="Times New Roman" w:cs="Times New Roman"/>
                <w:szCs w:val="24"/>
              </w:rPr>
              <w:t>Экспортно-импортная модель международного</w:t>
            </w:r>
            <w:r w:rsidR="00670CC9" w:rsidRPr="00A81A81">
              <w:rPr>
                <w:rFonts w:ascii="Times New Roman" w:hAnsi="Times New Roman" w:cs="Times New Roman"/>
                <w:b/>
                <w:sz w:val="28"/>
                <w:szCs w:val="28"/>
              </w:rPr>
              <w:t xml:space="preserve"> </w:t>
            </w:r>
            <w:r w:rsidR="00670CC9" w:rsidRPr="00670CC9">
              <w:rPr>
                <w:rFonts w:ascii="Times New Roman" w:hAnsi="Times New Roman" w:cs="Times New Roman"/>
                <w:szCs w:val="24"/>
              </w:rPr>
              <w:t>бизнеса</w:t>
            </w:r>
          </w:p>
          <w:p w14:paraId="573C8F52" w14:textId="1FC57E36" w:rsidR="0061193F" w:rsidRPr="0061193F" w:rsidRDefault="0061193F" w:rsidP="0061193F">
            <w:pPr>
              <w:widowControl w:val="0"/>
              <w:autoSpaceDE w:val="0"/>
              <w:autoSpaceDN w:val="0"/>
              <w:adjustRightInd w:val="0"/>
              <w:rPr>
                <w:rFonts w:ascii="Times New Roman" w:eastAsia="Calibri" w:hAnsi="Times New Roman" w:cs="Times New Roman"/>
                <w:sz w:val="20"/>
              </w:rPr>
            </w:pPr>
          </w:p>
        </w:tc>
        <w:tc>
          <w:tcPr>
            <w:tcW w:w="5660" w:type="dxa"/>
          </w:tcPr>
          <w:p w14:paraId="3A2A75D2" w14:textId="118C4356" w:rsidR="002268CA" w:rsidRPr="002268CA" w:rsidRDefault="00D05FDA" w:rsidP="002268CA">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1. </w:t>
            </w:r>
            <w:r w:rsidR="002268CA" w:rsidRPr="002268CA">
              <w:rPr>
                <w:rFonts w:ascii="Times New Roman" w:eastAsia="Calibri" w:hAnsi="Times New Roman" w:cs="Times New Roman"/>
                <w:sz w:val="20"/>
              </w:rPr>
              <w:t>Основные направления обеспечения</w:t>
            </w:r>
            <w:r w:rsidR="002268CA">
              <w:rPr>
                <w:rFonts w:ascii="Times New Roman" w:eastAsia="Calibri" w:hAnsi="Times New Roman" w:cs="Times New Roman"/>
                <w:sz w:val="20"/>
              </w:rPr>
              <w:t xml:space="preserve"> </w:t>
            </w:r>
            <w:r w:rsidR="002268CA" w:rsidRPr="002268CA">
              <w:rPr>
                <w:rFonts w:ascii="Times New Roman" w:eastAsia="Calibri" w:hAnsi="Times New Roman" w:cs="Times New Roman"/>
                <w:sz w:val="20"/>
              </w:rPr>
              <w:t>эффективного продвижения и защиты</w:t>
            </w:r>
            <w:r w:rsidR="002268CA">
              <w:rPr>
                <w:rFonts w:ascii="Times New Roman" w:eastAsia="Calibri" w:hAnsi="Times New Roman" w:cs="Times New Roman"/>
                <w:sz w:val="20"/>
              </w:rPr>
              <w:t xml:space="preserve"> </w:t>
            </w:r>
            <w:r w:rsidR="002268CA" w:rsidRPr="002268CA">
              <w:rPr>
                <w:rFonts w:ascii="Times New Roman" w:eastAsia="Calibri" w:hAnsi="Times New Roman" w:cs="Times New Roman"/>
                <w:sz w:val="20"/>
              </w:rPr>
              <w:t>национальных экономических интересов в</w:t>
            </w:r>
            <w:r w:rsidR="002268CA">
              <w:rPr>
                <w:rFonts w:ascii="Times New Roman" w:eastAsia="Calibri" w:hAnsi="Times New Roman" w:cs="Times New Roman"/>
                <w:sz w:val="20"/>
              </w:rPr>
              <w:t xml:space="preserve"> </w:t>
            </w:r>
            <w:r w:rsidR="002268CA" w:rsidRPr="002268CA">
              <w:rPr>
                <w:rFonts w:ascii="Times New Roman" w:eastAsia="Calibri" w:hAnsi="Times New Roman" w:cs="Times New Roman"/>
                <w:sz w:val="20"/>
              </w:rPr>
              <w:t>системе мирового хозяйства.</w:t>
            </w:r>
          </w:p>
          <w:p w14:paraId="52C1A19F" w14:textId="09939B06"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2. Значение внешнеэкономической сферы в</w:t>
            </w:r>
            <w:r>
              <w:rPr>
                <w:rFonts w:ascii="Times New Roman" w:eastAsia="Calibri" w:hAnsi="Times New Roman" w:cs="Times New Roman"/>
                <w:sz w:val="20"/>
              </w:rPr>
              <w:t xml:space="preserve"> </w:t>
            </w:r>
            <w:r w:rsidRPr="002268CA">
              <w:rPr>
                <w:rFonts w:ascii="Times New Roman" w:eastAsia="Calibri" w:hAnsi="Times New Roman" w:cs="Times New Roman"/>
                <w:sz w:val="20"/>
              </w:rPr>
              <w:t>решение актуальных задач социально-экономического развития страны,</w:t>
            </w:r>
            <w:r>
              <w:rPr>
                <w:rFonts w:ascii="Times New Roman" w:eastAsia="Calibri" w:hAnsi="Times New Roman" w:cs="Times New Roman"/>
                <w:sz w:val="20"/>
              </w:rPr>
              <w:t xml:space="preserve"> </w:t>
            </w:r>
            <w:r w:rsidRPr="002268CA">
              <w:rPr>
                <w:rFonts w:ascii="Times New Roman" w:eastAsia="Calibri" w:hAnsi="Times New Roman" w:cs="Times New Roman"/>
                <w:sz w:val="20"/>
              </w:rPr>
              <w:t>обеспечение устойчивого, инновационно-</w:t>
            </w:r>
          </w:p>
          <w:p w14:paraId="696238AF" w14:textId="77777777"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ориентированного экономического роста.</w:t>
            </w:r>
          </w:p>
          <w:p w14:paraId="53F7753B" w14:textId="16A1CC65"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3.Формы и методы стимулирования</w:t>
            </w:r>
            <w:r>
              <w:rPr>
                <w:rFonts w:ascii="Times New Roman" w:eastAsia="Calibri" w:hAnsi="Times New Roman" w:cs="Times New Roman"/>
                <w:sz w:val="20"/>
              </w:rPr>
              <w:t xml:space="preserve"> </w:t>
            </w:r>
            <w:r w:rsidRPr="002268CA">
              <w:rPr>
                <w:rFonts w:ascii="Times New Roman" w:eastAsia="Calibri" w:hAnsi="Times New Roman" w:cs="Times New Roman"/>
                <w:sz w:val="20"/>
              </w:rPr>
              <w:t>экспортеров в практике развитых стран.</w:t>
            </w:r>
          </w:p>
          <w:p w14:paraId="16FE15AB" w14:textId="06BAFDB4"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4.Способы диверсификации экспорта и</w:t>
            </w:r>
            <w:r>
              <w:rPr>
                <w:rFonts w:ascii="Times New Roman" w:eastAsia="Calibri" w:hAnsi="Times New Roman" w:cs="Times New Roman"/>
                <w:sz w:val="20"/>
              </w:rPr>
              <w:t xml:space="preserve"> </w:t>
            </w:r>
            <w:r w:rsidRPr="002268CA">
              <w:rPr>
                <w:rFonts w:ascii="Times New Roman" w:eastAsia="Calibri" w:hAnsi="Times New Roman" w:cs="Times New Roman"/>
                <w:sz w:val="20"/>
              </w:rPr>
              <w:t>рационализации импорта.</w:t>
            </w:r>
          </w:p>
          <w:p w14:paraId="7991BE86" w14:textId="7759D90E"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5.Преимущества и недостатки экспортной</w:t>
            </w:r>
            <w:r>
              <w:rPr>
                <w:rFonts w:ascii="Times New Roman" w:eastAsia="Calibri" w:hAnsi="Times New Roman" w:cs="Times New Roman"/>
                <w:sz w:val="20"/>
              </w:rPr>
              <w:t xml:space="preserve"> </w:t>
            </w:r>
            <w:r w:rsidRPr="002268CA">
              <w:rPr>
                <w:rFonts w:ascii="Times New Roman" w:eastAsia="Calibri" w:hAnsi="Times New Roman" w:cs="Times New Roman"/>
                <w:sz w:val="20"/>
              </w:rPr>
              <w:t>модели ведения международного бизнеса.</w:t>
            </w:r>
          </w:p>
          <w:p w14:paraId="1E2FE876" w14:textId="77777777" w:rsid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 xml:space="preserve">6.Оферта и ее основное содержание. </w:t>
            </w:r>
          </w:p>
          <w:p w14:paraId="16E9288A" w14:textId="2B220922" w:rsidR="00E4383C" w:rsidRPr="0061193F" w:rsidRDefault="00046406"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Рекомендуемые источники:</w:t>
            </w:r>
            <w:r w:rsidR="002D1B1C" w:rsidRPr="00456DF7">
              <w:rPr>
                <w:rFonts w:ascii="Times New Roman" w:eastAsia="Calibri" w:hAnsi="Times New Roman" w:cs="Times New Roman"/>
                <w:sz w:val="20"/>
              </w:rPr>
              <w:t xml:space="preserve"> 8.1, 8.2, 8.3, 8.</w:t>
            </w:r>
            <w:r w:rsidR="00456DF7">
              <w:rPr>
                <w:rFonts w:ascii="Times New Roman" w:eastAsia="Calibri" w:hAnsi="Times New Roman" w:cs="Times New Roman"/>
                <w:sz w:val="20"/>
              </w:rPr>
              <w:t>4, 8.7</w:t>
            </w:r>
            <w:r w:rsidR="002D1B1C" w:rsidRPr="00456DF7">
              <w:rPr>
                <w:rFonts w:ascii="Times New Roman" w:eastAsia="Calibri" w:hAnsi="Times New Roman" w:cs="Times New Roman"/>
                <w:sz w:val="20"/>
              </w:rPr>
              <w:t>.</w:t>
            </w:r>
            <w:r w:rsidR="00E4383C" w:rsidRPr="0061193F">
              <w:rPr>
                <w:rFonts w:ascii="Times New Roman" w:eastAsia="Calibri" w:hAnsi="Times New Roman" w:cs="Times New Roman"/>
                <w:sz w:val="20"/>
              </w:rPr>
              <w:t xml:space="preserve"> </w:t>
            </w:r>
          </w:p>
        </w:tc>
        <w:tc>
          <w:tcPr>
            <w:tcW w:w="1995" w:type="dxa"/>
          </w:tcPr>
          <w:p w14:paraId="09C4E664"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61C73CE7" w14:textId="64A3F24E" w:rsidR="0061193F" w:rsidRPr="0061193F" w:rsidRDefault="0061193F" w:rsidP="0061193F">
            <w:pPr>
              <w:widowControl w:val="0"/>
              <w:autoSpaceDE w:val="0"/>
              <w:autoSpaceDN w:val="0"/>
              <w:adjustRightInd w:val="0"/>
              <w:jc w:val="center"/>
              <w:rPr>
                <w:rFonts w:ascii="Times New Roman" w:eastAsia="Calibri" w:hAnsi="Times New Roman" w:cs="Times New Roman"/>
                <w:sz w:val="20"/>
              </w:rPr>
            </w:pPr>
          </w:p>
        </w:tc>
      </w:tr>
      <w:tr w:rsidR="00046406" w:rsidRPr="0061193F" w14:paraId="6B263C8E" w14:textId="77777777" w:rsidTr="003E0C9A">
        <w:trPr>
          <w:jc w:val="center"/>
        </w:trPr>
        <w:tc>
          <w:tcPr>
            <w:tcW w:w="2699" w:type="dxa"/>
          </w:tcPr>
          <w:p w14:paraId="2B4A32EE" w14:textId="215BF517" w:rsidR="00046406" w:rsidRPr="00046406" w:rsidRDefault="00046406" w:rsidP="0061193F">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Тема дисциплины  3. </w:t>
            </w:r>
            <w:r w:rsidR="00670CC9" w:rsidRPr="00670CC9">
              <w:rPr>
                <w:rFonts w:ascii="Times New Roman" w:hAnsi="Times New Roman" w:cs="Times New Roman"/>
                <w:szCs w:val="24"/>
              </w:rPr>
              <w:t>Лицензионная модель международного бизнеса</w:t>
            </w:r>
          </w:p>
        </w:tc>
        <w:tc>
          <w:tcPr>
            <w:tcW w:w="5660" w:type="dxa"/>
          </w:tcPr>
          <w:p w14:paraId="4574C1EE" w14:textId="5AF6AB33" w:rsidR="002268CA" w:rsidRPr="00456DF7" w:rsidRDefault="002268CA" w:rsidP="002268CA">
            <w:pPr>
              <w:pStyle w:val="af0"/>
              <w:widowControl w:val="0"/>
              <w:autoSpaceDE w:val="0"/>
              <w:autoSpaceDN w:val="0"/>
              <w:adjustRightInd w:val="0"/>
              <w:ind w:left="27"/>
              <w:rPr>
                <w:rFonts w:ascii="Times New Roman" w:eastAsiaTheme="minorHAnsi" w:hAnsi="Times New Roman"/>
                <w:sz w:val="20"/>
              </w:rPr>
            </w:pPr>
            <w:r w:rsidRPr="00456DF7">
              <w:rPr>
                <w:rFonts w:ascii="Times New Roman" w:eastAsiaTheme="minorHAnsi" w:hAnsi="Times New Roman"/>
                <w:sz w:val="20"/>
              </w:rPr>
              <w:t>1. Отличительная черта международных операций, входящих в данную модель ведения бизнеса.</w:t>
            </w:r>
          </w:p>
          <w:p w14:paraId="6C27D9BC" w14:textId="376D671A" w:rsidR="002268CA" w:rsidRPr="00456DF7" w:rsidRDefault="002268CA"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2. Международный обмен технологиями: основные характеристики и особенности.</w:t>
            </w:r>
          </w:p>
          <w:p w14:paraId="4F2A6A91" w14:textId="0FABC1DE" w:rsidR="002268CA" w:rsidRPr="00456DF7" w:rsidRDefault="002268CA"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3.Варинаты лицензионных соглашений в современной внешнеторговой практике.</w:t>
            </w:r>
          </w:p>
          <w:p w14:paraId="25744BEE" w14:textId="683CBAAC" w:rsidR="002268CA" w:rsidRPr="00456DF7" w:rsidRDefault="002268CA"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4.Международный инжиниринг и его разновидности.</w:t>
            </w:r>
          </w:p>
          <w:p w14:paraId="198C6F83" w14:textId="67269C58" w:rsidR="00E4383C" w:rsidRPr="00456DF7" w:rsidRDefault="002268CA"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 xml:space="preserve">5.Франчайзинг: преимущества и недостатки. </w:t>
            </w:r>
            <w:r w:rsidR="00E91290" w:rsidRPr="00456DF7">
              <w:rPr>
                <w:rFonts w:ascii="Times New Roman" w:eastAsia="Calibri" w:hAnsi="Times New Roman" w:cs="Times New Roman"/>
                <w:sz w:val="20"/>
              </w:rPr>
              <w:t>Рекомендуемые источники:</w:t>
            </w:r>
            <w:r w:rsidR="002D1B1C" w:rsidRPr="00456DF7">
              <w:rPr>
                <w:rFonts w:ascii="Times New Roman" w:eastAsia="Calibri" w:hAnsi="Times New Roman" w:cs="Times New Roman"/>
                <w:sz w:val="20"/>
              </w:rPr>
              <w:t xml:space="preserve"> 8.1, 8.2, 8.3, 8.5, 8.6.</w:t>
            </w:r>
            <w:r w:rsidR="00E4383C" w:rsidRPr="00456DF7">
              <w:rPr>
                <w:rFonts w:ascii="Times New Roman" w:eastAsia="Calibri" w:hAnsi="Times New Roman" w:cs="Times New Roman"/>
                <w:sz w:val="20"/>
              </w:rPr>
              <w:t xml:space="preserve"> </w:t>
            </w:r>
          </w:p>
        </w:tc>
        <w:tc>
          <w:tcPr>
            <w:tcW w:w="1995" w:type="dxa"/>
          </w:tcPr>
          <w:p w14:paraId="3B9EB63A"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52C1AD67" w14:textId="69DE0CA8" w:rsidR="00046406" w:rsidRPr="00046406" w:rsidRDefault="00046406" w:rsidP="0061193F">
            <w:pPr>
              <w:widowControl w:val="0"/>
              <w:autoSpaceDE w:val="0"/>
              <w:autoSpaceDN w:val="0"/>
              <w:adjustRightInd w:val="0"/>
              <w:jc w:val="center"/>
              <w:rPr>
                <w:rFonts w:ascii="Times New Roman" w:eastAsia="Calibri" w:hAnsi="Times New Roman" w:cs="Times New Roman"/>
                <w:sz w:val="20"/>
              </w:rPr>
            </w:pPr>
          </w:p>
        </w:tc>
      </w:tr>
      <w:tr w:rsidR="00046406" w:rsidRPr="0061193F" w14:paraId="5EBFECDC" w14:textId="77777777" w:rsidTr="003E0C9A">
        <w:trPr>
          <w:jc w:val="center"/>
        </w:trPr>
        <w:tc>
          <w:tcPr>
            <w:tcW w:w="2699" w:type="dxa"/>
          </w:tcPr>
          <w:p w14:paraId="29D95C65" w14:textId="6D12520C" w:rsidR="00046406" w:rsidRPr="00046406" w:rsidRDefault="00046406" w:rsidP="0061193F">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Тема дисциплины 4.  </w:t>
            </w:r>
            <w:r w:rsidR="00670CC9" w:rsidRPr="00670CC9">
              <w:rPr>
                <w:rFonts w:ascii="Times New Roman" w:hAnsi="Times New Roman" w:cs="Times New Roman"/>
                <w:szCs w:val="24"/>
              </w:rPr>
              <w:t>Инвестиционная модель международного бизнеса</w:t>
            </w:r>
          </w:p>
        </w:tc>
        <w:tc>
          <w:tcPr>
            <w:tcW w:w="5660" w:type="dxa"/>
          </w:tcPr>
          <w:p w14:paraId="1481165C" w14:textId="25E8E2C7" w:rsidR="002268CA" w:rsidRPr="002268CA" w:rsidRDefault="00094558" w:rsidP="002268CA">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1. </w:t>
            </w:r>
            <w:r w:rsidR="002268CA" w:rsidRPr="002268CA">
              <w:rPr>
                <w:rFonts w:ascii="Times New Roman" w:eastAsia="Calibri" w:hAnsi="Times New Roman" w:cs="Times New Roman"/>
                <w:sz w:val="20"/>
              </w:rPr>
              <w:t>Роль ТНК в осуществлении прямых зарубежных</w:t>
            </w:r>
          </w:p>
          <w:p w14:paraId="37438C22" w14:textId="77777777"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инвестиций.</w:t>
            </w:r>
          </w:p>
          <w:p w14:paraId="3563BD7C" w14:textId="77777777"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2.Прямые зарубежные инвестиции и их формы.</w:t>
            </w:r>
          </w:p>
          <w:p w14:paraId="4E68FC50" w14:textId="77777777"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3.Преимущества и недостатки этой модели ведения</w:t>
            </w:r>
          </w:p>
          <w:p w14:paraId="2CA460BB" w14:textId="77777777"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международного бизнеса.</w:t>
            </w:r>
          </w:p>
          <w:p w14:paraId="0F49C06B" w14:textId="4FEC1504"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4.Инвестиционная привлекательность объектов</w:t>
            </w:r>
            <w:r>
              <w:rPr>
                <w:rFonts w:ascii="Times New Roman" w:eastAsia="Calibri" w:hAnsi="Times New Roman" w:cs="Times New Roman"/>
                <w:sz w:val="20"/>
              </w:rPr>
              <w:t xml:space="preserve"> </w:t>
            </w:r>
            <w:r w:rsidRPr="002268CA">
              <w:rPr>
                <w:rFonts w:ascii="Times New Roman" w:eastAsia="Calibri" w:hAnsi="Times New Roman" w:cs="Times New Roman"/>
                <w:sz w:val="20"/>
              </w:rPr>
              <w:t>зарубежного инвестирования: основные факторы.</w:t>
            </w:r>
          </w:p>
          <w:p w14:paraId="1B678C3C" w14:textId="77777777"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5.Источники прямого инвестирования</w:t>
            </w:r>
          </w:p>
          <w:p w14:paraId="6E7B9896" w14:textId="77777777"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международных компаний.</w:t>
            </w:r>
          </w:p>
          <w:p w14:paraId="16999494" w14:textId="77777777"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6. Международная промышленная кооперация как</w:t>
            </w:r>
          </w:p>
          <w:p w14:paraId="1CE59C67" w14:textId="77777777" w:rsidR="002268CA" w:rsidRP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составная часть инвестиционной модели ведения</w:t>
            </w:r>
          </w:p>
          <w:p w14:paraId="1A27F914" w14:textId="77777777" w:rsidR="002268CA" w:rsidRDefault="002268CA" w:rsidP="002268CA">
            <w:pPr>
              <w:widowControl w:val="0"/>
              <w:autoSpaceDE w:val="0"/>
              <w:autoSpaceDN w:val="0"/>
              <w:adjustRightInd w:val="0"/>
              <w:rPr>
                <w:rFonts w:ascii="Times New Roman" w:eastAsia="Calibri" w:hAnsi="Times New Roman" w:cs="Times New Roman"/>
                <w:sz w:val="20"/>
              </w:rPr>
            </w:pPr>
            <w:r w:rsidRPr="002268CA">
              <w:rPr>
                <w:rFonts w:ascii="Times New Roman" w:eastAsia="Calibri" w:hAnsi="Times New Roman" w:cs="Times New Roman"/>
                <w:sz w:val="20"/>
              </w:rPr>
              <w:t xml:space="preserve">международного бизнеса. </w:t>
            </w:r>
          </w:p>
          <w:p w14:paraId="4E87B5BC" w14:textId="47CF8876" w:rsidR="00E4383C" w:rsidRPr="00046406" w:rsidRDefault="00094558"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 xml:space="preserve">Рекомендуемые источники: </w:t>
            </w:r>
            <w:r w:rsidR="002D1B1C" w:rsidRPr="00456DF7">
              <w:rPr>
                <w:rFonts w:ascii="Times New Roman" w:eastAsia="Calibri" w:hAnsi="Times New Roman" w:cs="Times New Roman"/>
                <w:sz w:val="20"/>
              </w:rPr>
              <w:t>8.1, 8.2, 8.3, 8.5</w:t>
            </w:r>
            <w:r w:rsidR="00456DF7">
              <w:rPr>
                <w:rFonts w:ascii="Times New Roman" w:eastAsia="Calibri" w:hAnsi="Times New Roman" w:cs="Times New Roman"/>
                <w:sz w:val="20"/>
              </w:rPr>
              <w:t>, 8.6.</w:t>
            </w:r>
            <w:r w:rsidR="00E4383C" w:rsidRPr="00046406">
              <w:rPr>
                <w:rFonts w:ascii="Times New Roman" w:eastAsia="Calibri" w:hAnsi="Times New Roman" w:cs="Times New Roman"/>
                <w:sz w:val="20"/>
              </w:rPr>
              <w:t xml:space="preserve"> </w:t>
            </w:r>
          </w:p>
        </w:tc>
        <w:tc>
          <w:tcPr>
            <w:tcW w:w="1995" w:type="dxa"/>
          </w:tcPr>
          <w:p w14:paraId="4753D320"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75D746B1" w14:textId="0CB2FC54" w:rsidR="00046406" w:rsidRPr="00046406" w:rsidRDefault="00046406" w:rsidP="0061193F">
            <w:pPr>
              <w:widowControl w:val="0"/>
              <w:autoSpaceDE w:val="0"/>
              <w:autoSpaceDN w:val="0"/>
              <w:adjustRightInd w:val="0"/>
              <w:jc w:val="center"/>
              <w:rPr>
                <w:rFonts w:ascii="Times New Roman" w:eastAsia="Calibri" w:hAnsi="Times New Roman" w:cs="Times New Roman"/>
                <w:sz w:val="20"/>
              </w:rPr>
            </w:pPr>
          </w:p>
        </w:tc>
      </w:tr>
      <w:tr w:rsidR="00046406" w:rsidRPr="0061193F" w14:paraId="1F399BDC" w14:textId="77777777" w:rsidTr="003E0C9A">
        <w:trPr>
          <w:trHeight w:val="288"/>
          <w:jc w:val="center"/>
        </w:trPr>
        <w:tc>
          <w:tcPr>
            <w:tcW w:w="2699" w:type="dxa"/>
          </w:tcPr>
          <w:p w14:paraId="03EE97CE" w14:textId="5CAE73C3" w:rsidR="00046406" w:rsidRPr="00046406" w:rsidRDefault="00046406" w:rsidP="0061193F">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Тема дисциплины 5. </w:t>
            </w:r>
            <w:r w:rsidR="00670CC9" w:rsidRPr="00670CC9">
              <w:rPr>
                <w:rFonts w:ascii="Times New Roman" w:hAnsi="Times New Roman" w:cs="Times New Roman"/>
                <w:szCs w:val="24"/>
              </w:rPr>
              <w:t>Инновационные бизнес-модели</w:t>
            </w:r>
            <w:r w:rsidR="00310F9E">
              <w:rPr>
                <w:rFonts w:ascii="Times New Roman" w:hAnsi="Times New Roman" w:cs="Times New Roman"/>
                <w:szCs w:val="24"/>
              </w:rPr>
              <w:t xml:space="preserve"> </w:t>
            </w:r>
            <w:r w:rsidR="00310F9E" w:rsidRPr="00670CC9">
              <w:rPr>
                <w:rFonts w:ascii="Times New Roman" w:hAnsi="Times New Roman" w:cs="Times New Roman"/>
                <w:szCs w:val="24"/>
              </w:rPr>
              <w:t>международного бизнеса</w:t>
            </w:r>
          </w:p>
        </w:tc>
        <w:tc>
          <w:tcPr>
            <w:tcW w:w="5660" w:type="dxa"/>
          </w:tcPr>
          <w:p w14:paraId="2CD2088F" w14:textId="630B8CDC" w:rsidR="002268CA" w:rsidRPr="00456DF7" w:rsidRDefault="001A22AA"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 xml:space="preserve">1. </w:t>
            </w:r>
            <w:r w:rsidR="002268CA" w:rsidRPr="00456DF7">
              <w:rPr>
                <w:rFonts w:ascii="Times New Roman" w:eastAsia="Calibri" w:hAnsi="Times New Roman" w:cs="Times New Roman"/>
                <w:sz w:val="20"/>
              </w:rPr>
              <w:t>Паттерны (шаблоны) инновационных</w:t>
            </w:r>
            <w:r w:rsidR="00310827" w:rsidRPr="00456DF7">
              <w:rPr>
                <w:rFonts w:ascii="Times New Roman" w:eastAsia="Calibri" w:hAnsi="Times New Roman" w:cs="Times New Roman"/>
                <w:sz w:val="20"/>
              </w:rPr>
              <w:t xml:space="preserve"> б</w:t>
            </w:r>
            <w:r w:rsidR="002268CA" w:rsidRPr="00456DF7">
              <w:rPr>
                <w:rFonts w:ascii="Times New Roman" w:eastAsia="Calibri" w:hAnsi="Times New Roman" w:cs="Times New Roman"/>
                <w:sz w:val="20"/>
              </w:rPr>
              <w:t>изнес</w:t>
            </w:r>
            <w:r w:rsidR="00310827" w:rsidRPr="00456DF7">
              <w:rPr>
                <w:rFonts w:ascii="Times New Roman" w:eastAsia="Calibri" w:hAnsi="Times New Roman" w:cs="Times New Roman"/>
                <w:sz w:val="20"/>
              </w:rPr>
              <w:t>-</w:t>
            </w:r>
            <w:r w:rsidR="002268CA" w:rsidRPr="00456DF7">
              <w:rPr>
                <w:rFonts w:ascii="Times New Roman" w:eastAsia="Calibri" w:hAnsi="Times New Roman" w:cs="Times New Roman"/>
                <w:sz w:val="20"/>
              </w:rPr>
              <w:t>моделей и их рекомбинация.</w:t>
            </w:r>
          </w:p>
          <w:p w14:paraId="452473A0" w14:textId="07E87081" w:rsidR="002268CA" w:rsidRPr="00456DF7" w:rsidRDefault="002268CA"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2.Этапы и принципы разработки</w:t>
            </w:r>
            <w:r w:rsidR="00310827" w:rsidRPr="00456DF7">
              <w:rPr>
                <w:rFonts w:ascii="Times New Roman" w:eastAsia="Calibri" w:hAnsi="Times New Roman" w:cs="Times New Roman"/>
                <w:sz w:val="20"/>
              </w:rPr>
              <w:t xml:space="preserve"> </w:t>
            </w:r>
            <w:r w:rsidRPr="00456DF7">
              <w:rPr>
                <w:rFonts w:ascii="Times New Roman" w:eastAsia="Calibri" w:hAnsi="Times New Roman" w:cs="Times New Roman"/>
                <w:sz w:val="20"/>
              </w:rPr>
              <w:t>инновационных моделей ведения бизнеса.</w:t>
            </w:r>
          </w:p>
          <w:p w14:paraId="2246574F" w14:textId="1EF851A7" w:rsidR="002268CA" w:rsidRPr="00456DF7" w:rsidRDefault="002268CA"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3.Особенности краудфандинга и практика</w:t>
            </w:r>
            <w:r w:rsidR="00310827" w:rsidRPr="00456DF7">
              <w:rPr>
                <w:rFonts w:ascii="Times New Roman" w:eastAsia="Calibri" w:hAnsi="Times New Roman" w:cs="Times New Roman"/>
                <w:sz w:val="20"/>
              </w:rPr>
              <w:t xml:space="preserve"> </w:t>
            </w:r>
            <w:r w:rsidRPr="00456DF7">
              <w:rPr>
                <w:rFonts w:ascii="Times New Roman" w:eastAsia="Calibri" w:hAnsi="Times New Roman" w:cs="Times New Roman"/>
                <w:sz w:val="20"/>
              </w:rPr>
              <w:t>его использования в международном</w:t>
            </w:r>
            <w:r w:rsidR="00310827" w:rsidRPr="00456DF7">
              <w:rPr>
                <w:rFonts w:ascii="Times New Roman" w:eastAsia="Calibri" w:hAnsi="Times New Roman" w:cs="Times New Roman"/>
                <w:sz w:val="20"/>
              </w:rPr>
              <w:t xml:space="preserve"> </w:t>
            </w:r>
            <w:r w:rsidRPr="00456DF7">
              <w:rPr>
                <w:rFonts w:ascii="Times New Roman" w:eastAsia="Calibri" w:hAnsi="Times New Roman" w:cs="Times New Roman"/>
                <w:sz w:val="20"/>
              </w:rPr>
              <w:t>бизнесе.</w:t>
            </w:r>
          </w:p>
          <w:p w14:paraId="5A282769" w14:textId="269D374E" w:rsidR="002268CA" w:rsidRPr="00456DF7" w:rsidRDefault="002268CA"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 xml:space="preserve">4.Модель Р2Р ( </w:t>
            </w:r>
            <w:proofErr w:type="spellStart"/>
            <w:r w:rsidRPr="00456DF7">
              <w:rPr>
                <w:rFonts w:ascii="Times New Roman" w:eastAsia="Calibri" w:hAnsi="Times New Roman" w:cs="Times New Roman"/>
                <w:sz w:val="20"/>
              </w:rPr>
              <w:t>Peer-to-Peer</w:t>
            </w:r>
            <w:proofErr w:type="spellEnd"/>
            <w:r w:rsidRPr="00456DF7">
              <w:rPr>
                <w:rFonts w:ascii="Times New Roman" w:eastAsia="Calibri" w:hAnsi="Times New Roman" w:cs="Times New Roman"/>
                <w:sz w:val="20"/>
              </w:rPr>
              <w:t>) и ее</w:t>
            </w:r>
            <w:r w:rsidR="00310827" w:rsidRPr="00456DF7">
              <w:rPr>
                <w:rFonts w:ascii="Times New Roman" w:eastAsia="Calibri" w:hAnsi="Times New Roman" w:cs="Times New Roman"/>
                <w:sz w:val="20"/>
              </w:rPr>
              <w:t xml:space="preserve"> </w:t>
            </w:r>
            <w:r w:rsidRPr="00456DF7">
              <w:rPr>
                <w:rFonts w:ascii="Times New Roman" w:eastAsia="Calibri" w:hAnsi="Times New Roman" w:cs="Times New Roman"/>
                <w:sz w:val="20"/>
              </w:rPr>
              <w:t>практическое применение.</w:t>
            </w:r>
          </w:p>
          <w:p w14:paraId="3E2625A1" w14:textId="68B2EED0" w:rsidR="002268CA" w:rsidRPr="00456DF7" w:rsidRDefault="002268CA"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5.Бизнес-модель</w:t>
            </w:r>
            <w:r w:rsidR="00310827" w:rsidRPr="00456DF7">
              <w:rPr>
                <w:rFonts w:ascii="Times New Roman" w:eastAsia="Calibri" w:hAnsi="Times New Roman" w:cs="Times New Roman"/>
                <w:sz w:val="20"/>
              </w:rPr>
              <w:t xml:space="preserve"> </w:t>
            </w:r>
            <w:r w:rsidRPr="00456DF7">
              <w:rPr>
                <w:rFonts w:ascii="Times New Roman" w:eastAsia="Calibri" w:hAnsi="Times New Roman" w:cs="Times New Roman"/>
                <w:sz w:val="20"/>
              </w:rPr>
              <w:t>«Самообслуживание»:</w:t>
            </w:r>
            <w:r w:rsidR="00FC4B3F">
              <w:rPr>
                <w:rFonts w:ascii="Times New Roman" w:eastAsia="Calibri" w:hAnsi="Times New Roman" w:cs="Times New Roman"/>
                <w:sz w:val="20"/>
              </w:rPr>
              <w:t xml:space="preserve"> </w:t>
            </w:r>
            <w:r w:rsidRPr="00456DF7">
              <w:rPr>
                <w:rFonts w:ascii="Times New Roman" w:eastAsia="Calibri" w:hAnsi="Times New Roman" w:cs="Times New Roman"/>
                <w:sz w:val="20"/>
              </w:rPr>
              <w:t>основные черты и</w:t>
            </w:r>
          </w:p>
          <w:p w14:paraId="587E567F" w14:textId="77777777" w:rsidR="002268CA" w:rsidRPr="00456DF7" w:rsidRDefault="002268CA"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преимущества.</w:t>
            </w:r>
          </w:p>
          <w:p w14:paraId="50EB830D" w14:textId="1B4C1F25" w:rsidR="001A22AA" w:rsidRPr="00456DF7" w:rsidRDefault="002268CA" w:rsidP="002268CA">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 xml:space="preserve">6. </w:t>
            </w:r>
            <w:r w:rsidR="00FC4B3F">
              <w:rPr>
                <w:rFonts w:ascii="Times New Roman" w:eastAsia="Calibri" w:hAnsi="Times New Roman" w:cs="Times New Roman"/>
                <w:sz w:val="20"/>
              </w:rPr>
              <w:t xml:space="preserve">Лидеры среди </w:t>
            </w:r>
            <w:r w:rsidRPr="00456DF7">
              <w:rPr>
                <w:rFonts w:ascii="Times New Roman" w:eastAsia="Calibri" w:hAnsi="Times New Roman" w:cs="Times New Roman"/>
                <w:sz w:val="20"/>
              </w:rPr>
              <w:t xml:space="preserve"> инновационны</w:t>
            </w:r>
            <w:r w:rsidR="00FC4B3F">
              <w:rPr>
                <w:rFonts w:ascii="Times New Roman" w:eastAsia="Calibri" w:hAnsi="Times New Roman" w:cs="Times New Roman"/>
                <w:sz w:val="20"/>
              </w:rPr>
              <w:t>х</w:t>
            </w:r>
            <w:r w:rsidRPr="00456DF7">
              <w:rPr>
                <w:rFonts w:ascii="Times New Roman" w:eastAsia="Calibri" w:hAnsi="Times New Roman" w:cs="Times New Roman"/>
                <w:sz w:val="20"/>
              </w:rPr>
              <w:t xml:space="preserve"> компани</w:t>
            </w:r>
            <w:r w:rsidR="00FC4B3F">
              <w:rPr>
                <w:rFonts w:ascii="Times New Roman" w:eastAsia="Calibri" w:hAnsi="Times New Roman" w:cs="Times New Roman"/>
                <w:sz w:val="20"/>
              </w:rPr>
              <w:t>й</w:t>
            </w:r>
            <w:r w:rsidRPr="00456DF7">
              <w:rPr>
                <w:rFonts w:ascii="Times New Roman" w:eastAsia="Calibri" w:hAnsi="Times New Roman" w:cs="Times New Roman"/>
                <w:sz w:val="20"/>
              </w:rPr>
              <w:t xml:space="preserve"> в</w:t>
            </w:r>
            <w:r w:rsidR="00310827" w:rsidRPr="00456DF7">
              <w:rPr>
                <w:rFonts w:ascii="Times New Roman" w:eastAsia="Calibri" w:hAnsi="Times New Roman" w:cs="Times New Roman"/>
                <w:sz w:val="20"/>
              </w:rPr>
              <w:t xml:space="preserve"> </w:t>
            </w:r>
            <w:r w:rsidRPr="00456DF7">
              <w:rPr>
                <w:rFonts w:ascii="Times New Roman" w:eastAsia="Calibri" w:hAnsi="Times New Roman" w:cs="Times New Roman"/>
                <w:sz w:val="20"/>
              </w:rPr>
              <w:t>международном бизнес</w:t>
            </w:r>
            <w:r w:rsidR="00310827" w:rsidRPr="00456DF7">
              <w:rPr>
                <w:rFonts w:ascii="Times New Roman" w:eastAsia="Calibri" w:hAnsi="Times New Roman" w:cs="Times New Roman"/>
                <w:sz w:val="20"/>
              </w:rPr>
              <w:t>е</w:t>
            </w:r>
            <w:r w:rsidRPr="00456DF7">
              <w:rPr>
                <w:rFonts w:ascii="Times New Roman" w:eastAsia="Calibri" w:hAnsi="Times New Roman" w:cs="Times New Roman"/>
                <w:sz w:val="20"/>
              </w:rPr>
              <w:t xml:space="preserve"> и их бизнес-модели.</w:t>
            </w:r>
          </w:p>
          <w:p w14:paraId="5FC9CB7D" w14:textId="238B5BD7" w:rsidR="00A84930" w:rsidRPr="00456DF7" w:rsidRDefault="00046406" w:rsidP="00E4383C">
            <w:pPr>
              <w:widowControl w:val="0"/>
              <w:autoSpaceDE w:val="0"/>
              <w:autoSpaceDN w:val="0"/>
              <w:adjustRightInd w:val="0"/>
              <w:rPr>
                <w:rFonts w:ascii="Times New Roman" w:eastAsia="Calibri" w:hAnsi="Times New Roman" w:cs="Times New Roman"/>
                <w:sz w:val="20"/>
              </w:rPr>
            </w:pPr>
            <w:r w:rsidRPr="00456DF7">
              <w:rPr>
                <w:rFonts w:ascii="Times New Roman" w:eastAsia="Calibri" w:hAnsi="Times New Roman" w:cs="Times New Roman"/>
                <w:sz w:val="20"/>
              </w:rPr>
              <w:t xml:space="preserve">Рекомендуемые источники: </w:t>
            </w:r>
            <w:r w:rsidR="002D1B1C" w:rsidRPr="00456DF7">
              <w:rPr>
                <w:rFonts w:ascii="Times New Roman" w:eastAsia="Calibri" w:hAnsi="Times New Roman" w:cs="Times New Roman"/>
                <w:sz w:val="20"/>
              </w:rPr>
              <w:t>8.4</w:t>
            </w:r>
            <w:r w:rsidR="00456DF7" w:rsidRPr="00456DF7">
              <w:rPr>
                <w:rFonts w:ascii="Times New Roman" w:eastAsia="Calibri" w:hAnsi="Times New Roman" w:cs="Times New Roman"/>
                <w:sz w:val="20"/>
              </w:rPr>
              <w:t>, 8.8.</w:t>
            </w:r>
          </w:p>
        </w:tc>
        <w:tc>
          <w:tcPr>
            <w:tcW w:w="1995" w:type="dxa"/>
          </w:tcPr>
          <w:p w14:paraId="5B905260"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4AB51028" w14:textId="036F79EE" w:rsidR="00046406" w:rsidRPr="00046406" w:rsidRDefault="00046406" w:rsidP="0061193F">
            <w:pPr>
              <w:widowControl w:val="0"/>
              <w:autoSpaceDE w:val="0"/>
              <w:autoSpaceDN w:val="0"/>
              <w:adjustRightInd w:val="0"/>
              <w:jc w:val="center"/>
              <w:rPr>
                <w:rFonts w:ascii="Times New Roman" w:eastAsia="Calibri" w:hAnsi="Times New Roman" w:cs="Times New Roman"/>
                <w:sz w:val="20"/>
              </w:rPr>
            </w:pPr>
          </w:p>
        </w:tc>
      </w:tr>
    </w:tbl>
    <w:p w14:paraId="74FB66AA" w14:textId="7B45C6FD" w:rsidR="002852A5" w:rsidRPr="002852A5" w:rsidRDefault="002852A5" w:rsidP="002852A5">
      <w:pPr>
        <w:pStyle w:val="1"/>
        <w:rPr>
          <w:rFonts w:ascii="Times New Roman" w:hAnsi="Times New Roman" w:cs="Times New Roman"/>
          <w:sz w:val="28"/>
        </w:rPr>
      </w:pPr>
      <w:bookmarkStart w:id="21" w:name="_Toc192595979"/>
      <w:r w:rsidRPr="002852A5">
        <w:rPr>
          <w:rFonts w:ascii="Times New Roman" w:hAnsi="Times New Roman" w:cs="Times New Roman"/>
          <w:sz w:val="28"/>
        </w:rPr>
        <w:lastRenderedPageBreak/>
        <w:t>6. Перечень учебно-методического обеспечения для самостоятельной работы обучающихся по дисциплине</w:t>
      </w:r>
      <w:bookmarkEnd w:id="21"/>
    </w:p>
    <w:p w14:paraId="3A826952" w14:textId="77777777" w:rsidR="002852A5" w:rsidRPr="002852A5" w:rsidRDefault="002852A5" w:rsidP="002852A5">
      <w:pPr>
        <w:pStyle w:val="1"/>
        <w:rPr>
          <w:rFonts w:ascii="Times New Roman" w:hAnsi="Times New Roman" w:cs="Times New Roman"/>
          <w:sz w:val="28"/>
        </w:rPr>
      </w:pPr>
      <w:bookmarkStart w:id="22" w:name="_Toc192595980"/>
      <w:r w:rsidRPr="002852A5">
        <w:rPr>
          <w:rFonts w:ascii="Times New Roman" w:hAnsi="Times New Roman" w:cs="Times New Roman"/>
          <w:sz w:val="28"/>
        </w:rPr>
        <w:t>6.1. Перечень вопросов, отводимых на самостоятельное освоение дисциплины, формы внеаудиторной самостоятельной работы</w:t>
      </w:r>
      <w:bookmarkEnd w:id="22"/>
    </w:p>
    <w:tbl>
      <w:tblPr>
        <w:tblStyle w:val="af3"/>
        <w:tblW w:w="10348" w:type="dxa"/>
        <w:tblInd w:w="-714" w:type="dxa"/>
        <w:tblLayout w:type="fixed"/>
        <w:tblLook w:val="04A0" w:firstRow="1" w:lastRow="0" w:firstColumn="1" w:lastColumn="0" w:noHBand="0" w:noVBand="1"/>
      </w:tblPr>
      <w:tblGrid>
        <w:gridCol w:w="3686"/>
        <w:gridCol w:w="3686"/>
        <w:gridCol w:w="2976"/>
      </w:tblGrid>
      <w:tr w:rsidR="00403A16" w:rsidRPr="00E06F1A" w14:paraId="37B0710C" w14:textId="77777777" w:rsidTr="00995ABB">
        <w:trPr>
          <w:trHeight w:val="473"/>
        </w:trPr>
        <w:tc>
          <w:tcPr>
            <w:tcW w:w="3686" w:type="dxa"/>
            <w:shd w:val="clear" w:color="auto" w:fill="auto"/>
            <w:hideMark/>
          </w:tcPr>
          <w:p w14:paraId="0DBD5B70" w14:textId="77777777" w:rsidR="00403A16" w:rsidRPr="00606C80" w:rsidRDefault="00403A16" w:rsidP="00DB2810">
            <w:pPr>
              <w:keepNext/>
              <w:jc w:val="center"/>
              <w:rPr>
                <w:rFonts w:ascii="Times New Roman" w:hAnsi="Times New Roman"/>
                <w:sz w:val="20"/>
                <w:szCs w:val="20"/>
              </w:rPr>
            </w:pPr>
            <w:r w:rsidRPr="00606C80">
              <w:rPr>
                <w:rFonts w:ascii="Times New Roman" w:hAnsi="Times New Roman"/>
                <w:b/>
                <w:sz w:val="20"/>
                <w:szCs w:val="20"/>
              </w:rPr>
              <w:t>Наименование тем (разделов) дисциплины</w:t>
            </w:r>
          </w:p>
        </w:tc>
        <w:tc>
          <w:tcPr>
            <w:tcW w:w="3686" w:type="dxa"/>
            <w:hideMark/>
          </w:tcPr>
          <w:p w14:paraId="34699CD9" w14:textId="77777777" w:rsidR="00403A16" w:rsidRPr="00E06F1A" w:rsidRDefault="00403A16" w:rsidP="00DB2810">
            <w:pPr>
              <w:tabs>
                <w:tab w:val="left" w:pos="708"/>
              </w:tabs>
              <w:jc w:val="both"/>
              <w:rPr>
                <w:rFonts w:ascii="Times New Roman" w:eastAsia="Arial Unicode MS" w:hAnsi="Times New Roman" w:cs="Times New Roman"/>
                <w:color w:val="000000"/>
                <w:sz w:val="24"/>
                <w:szCs w:val="24"/>
              </w:rPr>
            </w:pPr>
            <w:r w:rsidRPr="00BB637C">
              <w:rPr>
                <w:rFonts w:ascii="Times New Roman" w:eastAsia="Times New Roman" w:hAnsi="Times New Roman" w:cs="Times New Roman"/>
                <w:b/>
                <w:sz w:val="20"/>
                <w:szCs w:val="20"/>
              </w:rPr>
              <w:t>Перечень вопросов, отводимых на самостоятельное освоение</w:t>
            </w:r>
          </w:p>
        </w:tc>
        <w:tc>
          <w:tcPr>
            <w:tcW w:w="2976" w:type="dxa"/>
          </w:tcPr>
          <w:p w14:paraId="52B2FD68" w14:textId="77777777" w:rsidR="00403A16" w:rsidRPr="00E06F1A" w:rsidRDefault="00403A16" w:rsidP="00DB2810">
            <w:pPr>
              <w:tabs>
                <w:tab w:val="left" w:pos="708"/>
              </w:tabs>
              <w:jc w:val="both"/>
              <w:rPr>
                <w:rFonts w:ascii="Times New Roman" w:eastAsia="Arial Unicode MS" w:hAnsi="Times New Roman" w:cs="Times New Roman"/>
                <w:sz w:val="24"/>
                <w:szCs w:val="24"/>
              </w:rPr>
            </w:pPr>
            <w:r w:rsidRPr="00BB637C">
              <w:rPr>
                <w:rFonts w:ascii="Times New Roman" w:eastAsia="Times New Roman" w:hAnsi="Times New Roman" w:cs="Times New Roman"/>
                <w:b/>
                <w:sz w:val="20"/>
                <w:szCs w:val="20"/>
              </w:rPr>
              <w:t>Формы внеаудиторной самостоятельной работы</w:t>
            </w:r>
          </w:p>
        </w:tc>
      </w:tr>
      <w:tr w:rsidR="00403A16" w:rsidRPr="00FF0E85" w14:paraId="6AD3654B" w14:textId="77777777" w:rsidTr="00995ABB">
        <w:trPr>
          <w:trHeight w:val="293"/>
        </w:trPr>
        <w:tc>
          <w:tcPr>
            <w:tcW w:w="3686" w:type="dxa"/>
            <w:hideMark/>
          </w:tcPr>
          <w:p w14:paraId="06EDB347" w14:textId="12EA72B9" w:rsidR="00403A16" w:rsidRPr="00045718" w:rsidRDefault="00403A16" w:rsidP="00DB2810">
            <w:pPr>
              <w:jc w:val="both"/>
              <w:rPr>
                <w:rFonts w:ascii="Times New Roman" w:eastAsia="Arial Unicode MS" w:hAnsi="Times New Roman" w:cs="Times New Roman"/>
                <w:sz w:val="24"/>
                <w:szCs w:val="24"/>
              </w:rPr>
            </w:pPr>
            <w:r w:rsidRPr="00403A16">
              <w:rPr>
                <w:rFonts w:ascii="Times New Roman" w:hAnsi="Times New Roman" w:cs="Times New Roman"/>
                <w:sz w:val="20"/>
                <w:szCs w:val="20"/>
              </w:rPr>
              <w:t xml:space="preserve">Тема 1. </w:t>
            </w:r>
            <w:r w:rsidR="00670CC9" w:rsidRPr="00670CC9">
              <w:rPr>
                <w:rFonts w:ascii="Times New Roman" w:hAnsi="Times New Roman" w:cs="Times New Roman"/>
                <w:szCs w:val="24"/>
              </w:rPr>
              <w:t>Способы проникновения компаний на зарубежные рынки и соответствующие им модели ведения международного бизнеса</w:t>
            </w:r>
          </w:p>
          <w:p w14:paraId="68035D11" w14:textId="77777777" w:rsidR="00403A16" w:rsidRPr="00E06F1A" w:rsidRDefault="00403A16" w:rsidP="00DB2810">
            <w:pPr>
              <w:tabs>
                <w:tab w:val="left" w:pos="708"/>
              </w:tabs>
              <w:ind w:left="187"/>
              <w:contextualSpacing/>
              <w:jc w:val="both"/>
              <w:rPr>
                <w:rFonts w:ascii="Times New Roman" w:eastAsia="Arial Unicode MS" w:hAnsi="Times New Roman" w:cs="Times New Roman"/>
                <w:spacing w:val="10"/>
                <w:sz w:val="25"/>
                <w:szCs w:val="25"/>
              </w:rPr>
            </w:pPr>
          </w:p>
        </w:tc>
        <w:tc>
          <w:tcPr>
            <w:tcW w:w="3686" w:type="dxa"/>
            <w:hideMark/>
          </w:tcPr>
          <w:p w14:paraId="2AC7F7DF" w14:textId="3F543797" w:rsidR="00EF0044" w:rsidRPr="00EF0044" w:rsidRDefault="00EF0044" w:rsidP="00D66397">
            <w:pPr>
              <w:pStyle w:val="af0"/>
              <w:numPr>
                <w:ilvl w:val="0"/>
                <w:numId w:val="11"/>
              </w:numPr>
              <w:tabs>
                <w:tab w:val="left" w:pos="0"/>
                <w:tab w:val="left" w:pos="633"/>
                <w:tab w:val="center" w:pos="4677"/>
                <w:tab w:val="right" w:pos="9355"/>
              </w:tabs>
              <w:ind w:left="349" w:hanging="349"/>
              <w:rPr>
                <w:rFonts w:ascii="Times New Roman" w:eastAsiaTheme="minorHAnsi" w:hAnsi="Times New Roman"/>
                <w:szCs w:val="24"/>
              </w:rPr>
            </w:pPr>
            <w:r w:rsidRPr="00EF0044">
              <w:rPr>
                <w:rFonts w:ascii="Times New Roman" w:eastAsiaTheme="minorHAnsi" w:hAnsi="Times New Roman"/>
                <w:szCs w:val="24"/>
              </w:rPr>
              <w:t>Проблема формирования конкурентных преимуществ компании.</w:t>
            </w:r>
          </w:p>
          <w:p w14:paraId="5F149220" w14:textId="473F8019" w:rsidR="00403A16" w:rsidRPr="00EF0044" w:rsidRDefault="00EF0044" w:rsidP="00D66397">
            <w:pPr>
              <w:pStyle w:val="af0"/>
              <w:numPr>
                <w:ilvl w:val="0"/>
                <w:numId w:val="11"/>
              </w:numPr>
              <w:tabs>
                <w:tab w:val="left" w:pos="633"/>
                <w:tab w:val="center" w:pos="4677"/>
                <w:tab w:val="right" w:pos="9355"/>
              </w:tabs>
              <w:ind w:left="349" w:hanging="349"/>
              <w:rPr>
                <w:rFonts w:ascii="Times New Roman" w:eastAsiaTheme="minorHAnsi" w:hAnsi="Times New Roman"/>
                <w:szCs w:val="24"/>
              </w:rPr>
            </w:pPr>
            <w:r w:rsidRPr="00EF0044">
              <w:rPr>
                <w:rFonts w:ascii="Times New Roman" w:eastAsiaTheme="minorHAnsi" w:hAnsi="Times New Roman"/>
                <w:szCs w:val="24"/>
              </w:rPr>
              <w:t>Метод Б. Уорнера: сравнительная оценка предполагаемого риска и операционных возможностей, построение матрицы «возможности-риск».</w:t>
            </w:r>
          </w:p>
          <w:p w14:paraId="3336B862" w14:textId="77777777" w:rsidR="00403A16" w:rsidRPr="00EF0044" w:rsidRDefault="00403A16" w:rsidP="00DB2810">
            <w:pPr>
              <w:tabs>
                <w:tab w:val="left" w:pos="274"/>
              </w:tabs>
              <w:ind w:left="349"/>
              <w:jc w:val="both"/>
              <w:rPr>
                <w:rFonts w:ascii="Times New Roman" w:hAnsi="Times New Roman" w:cs="Times New Roman"/>
                <w:szCs w:val="24"/>
              </w:rPr>
            </w:pPr>
          </w:p>
        </w:tc>
        <w:tc>
          <w:tcPr>
            <w:tcW w:w="2976" w:type="dxa"/>
          </w:tcPr>
          <w:p w14:paraId="554C4A83" w14:textId="77777777" w:rsidR="00403A16" w:rsidRPr="00E06F1A" w:rsidRDefault="00403A16" w:rsidP="005C204F">
            <w:pPr>
              <w:tabs>
                <w:tab w:val="left" w:pos="708"/>
              </w:tabs>
              <w:rPr>
                <w:rFonts w:ascii="Times New Roman" w:eastAsia="Arial Unicode MS" w:hAnsi="Times New Roman" w:cs="Times New Roman"/>
                <w:color w:val="000000"/>
                <w:sz w:val="24"/>
                <w:szCs w:val="24"/>
              </w:rPr>
            </w:pPr>
            <w:r w:rsidRPr="00403A16">
              <w:rPr>
                <w:rFonts w:ascii="Times New Roman" w:hAnsi="Times New Roman" w:cs="Times New Roman"/>
                <w:sz w:val="20"/>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rsidRPr="00E06F1A" w14:paraId="3DEFF943" w14:textId="77777777" w:rsidTr="00995ABB">
        <w:trPr>
          <w:trHeight w:val="312"/>
        </w:trPr>
        <w:tc>
          <w:tcPr>
            <w:tcW w:w="3686" w:type="dxa"/>
            <w:hideMark/>
          </w:tcPr>
          <w:p w14:paraId="1FAA1481" w14:textId="77777777" w:rsidR="00670CC9" w:rsidRPr="00670CC9" w:rsidRDefault="00403A16" w:rsidP="00670CC9">
            <w:pPr>
              <w:ind w:right="-6"/>
              <w:jc w:val="both"/>
              <w:rPr>
                <w:rFonts w:ascii="Times New Roman" w:hAnsi="Times New Roman" w:cs="Times New Roman"/>
                <w:szCs w:val="24"/>
              </w:rPr>
            </w:pPr>
            <w:r w:rsidRPr="00403A16">
              <w:rPr>
                <w:rFonts w:ascii="Times New Roman" w:hAnsi="Times New Roman" w:cs="Times New Roman"/>
                <w:sz w:val="20"/>
                <w:szCs w:val="20"/>
              </w:rPr>
              <w:t xml:space="preserve">Тема 2. </w:t>
            </w:r>
            <w:r w:rsidR="00670CC9" w:rsidRPr="00670CC9">
              <w:rPr>
                <w:rFonts w:ascii="Times New Roman" w:hAnsi="Times New Roman" w:cs="Times New Roman"/>
                <w:szCs w:val="24"/>
              </w:rPr>
              <w:t>Экспортно-импортная модель международного</w:t>
            </w:r>
            <w:r w:rsidR="00670CC9" w:rsidRPr="00A81A81">
              <w:rPr>
                <w:rFonts w:ascii="Times New Roman" w:hAnsi="Times New Roman" w:cs="Times New Roman"/>
                <w:b/>
                <w:sz w:val="28"/>
                <w:szCs w:val="28"/>
              </w:rPr>
              <w:t xml:space="preserve"> </w:t>
            </w:r>
            <w:r w:rsidR="00670CC9" w:rsidRPr="00670CC9">
              <w:rPr>
                <w:rFonts w:ascii="Times New Roman" w:hAnsi="Times New Roman" w:cs="Times New Roman"/>
                <w:szCs w:val="24"/>
              </w:rPr>
              <w:t>бизнеса</w:t>
            </w:r>
          </w:p>
          <w:p w14:paraId="4AE1E90E" w14:textId="5AE14CB6" w:rsidR="00403A16" w:rsidRPr="00403A16" w:rsidRDefault="00403A16" w:rsidP="00DB2810">
            <w:pPr>
              <w:rPr>
                <w:rFonts w:ascii="Times New Roman" w:hAnsi="Times New Roman" w:cs="Times New Roman"/>
                <w:sz w:val="20"/>
                <w:szCs w:val="20"/>
              </w:rPr>
            </w:pPr>
          </w:p>
          <w:p w14:paraId="57B68CD6" w14:textId="77777777" w:rsidR="00403A16" w:rsidRPr="00E06F1A" w:rsidRDefault="00403A16" w:rsidP="00DB2810">
            <w:pPr>
              <w:tabs>
                <w:tab w:val="left" w:pos="708"/>
              </w:tabs>
              <w:ind w:right="-109"/>
              <w:contextualSpacing/>
              <w:rPr>
                <w:rFonts w:ascii="Times New Roman" w:eastAsia="Arial Unicode MS" w:hAnsi="Times New Roman" w:cs="Times New Roman"/>
                <w:sz w:val="25"/>
                <w:szCs w:val="25"/>
              </w:rPr>
            </w:pPr>
          </w:p>
        </w:tc>
        <w:tc>
          <w:tcPr>
            <w:tcW w:w="3686" w:type="dxa"/>
            <w:hideMark/>
          </w:tcPr>
          <w:p w14:paraId="3D3CED25" w14:textId="77777777" w:rsidR="00EF0044" w:rsidRPr="00EF0044" w:rsidRDefault="00EF0044" w:rsidP="00D66397">
            <w:pPr>
              <w:pStyle w:val="af0"/>
              <w:widowControl w:val="0"/>
              <w:numPr>
                <w:ilvl w:val="0"/>
                <w:numId w:val="9"/>
              </w:numPr>
              <w:autoSpaceDE w:val="0"/>
              <w:autoSpaceDN w:val="0"/>
              <w:adjustRightInd w:val="0"/>
              <w:ind w:left="349" w:hanging="283"/>
              <w:rPr>
                <w:rFonts w:ascii="Times New Roman" w:eastAsiaTheme="minorHAnsi" w:hAnsi="Times New Roman"/>
                <w:szCs w:val="24"/>
              </w:rPr>
            </w:pPr>
            <w:r w:rsidRPr="00EF0044">
              <w:rPr>
                <w:rFonts w:ascii="Times New Roman" w:eastAsiaTheme="minorHAnsi" w:hAnsi="Times New Roman"/>
                <w:szCs w:val="24"/>
              </w:rPr>
              <w:t>Формы экспортной деятельности.</w:t>
            </w:r>
          </w:p>
          <w:p w14:paraId="6562858C" w14:textId="7E9A68A7" w:rsidR="00EF0044" w:rsidRPr="00EF0044" w:rsidRDefault="00EF0044" w:rsidP="00D66397">
            <w:pPr>
              <w:pStyle w:val="af0"/>
              <w:widowControl w:val="0"/>
              <w:numPr>
                <w:ilvl w:val="0"/>
                <w:numId w:val="9"/>
              </w:numPr>
              <w:autoSpaceDE w:val="0"/>
              <w:autoSpaceDN w:val="0"/>
              <w:adjustRightInd w:val="0"/>
              <w:ind w:left="349" w:hanging="283"/>
              <w:rPr>
                <w:rFonts w:ascii="Times New Roman" w:eastAsiaTheme="minorHAnsi" w:hAnsi="Times New Roman"/>
                <w:szCs w:val="24"/>
              </w:rPr>
            </w:pPr>
            <w:r w:rsidRPr="00EF0044">
              <w:rPr>
                <w:rFonts w:ascii="Times New Roman" w:eastAsiaTheme="minorHAnsi" w:hAnsi="Times New Roman"/>
                <w:szCs w:val="24"/>
              </w:rPr>
              <w:t xml:space="preserve">Твердая и свободная </w:t>
            </w:r>
            <w:r w:rsidR="00C008C6" w:rsidRPr="00EF0044">
              <w:rPr>
                <w:rFonts w:ascii="Times New Roman" w:eastAsiaTheme="minorHAnsi" w:hAnsi="Times New Roman"/>
                <w:szCs w:val="24"/>
              </w:rPr>
              <w:t>оферты</w:t>
            </w:r>
            <w:r w:rsidRPr="00EF0044">
              <w:rPr>
                <w:rFonts w:ascii="Times New Roman" w:eastAsiaTheme="minorHAnsi" w:hAnsi="Times New Roman"/>
                <w:szCs w:val="24"/>
              </w:rPr>
              <w:t>:</w:t>
            </w:r>
          </w:p>
          <w:p w14:paraId="1FA7FD39" w14:textId="728E7A89" w:rsidR="00403A16" w:rsidRPr="00E06F1A" w:rsidRDefault="00EF0044" w:rsidP="00D66397">
            <w:pPr>
              <w:pStyle w:val="af0"/>
              <w:widowControl w:val="0"/>
              <w:numPr>
                <w:ilvl w:val="0"/>
                <w:numId w:val="9"/>
              </w:numPr>
              <w:autoSpaceDE w:val="0"/>
              <w:autoSpaceDN w:val="0"/>
              <w:adjustRightInd w:val="0"/>
              <w:ind w:left="349" w:hanging="283"/>
              <w:rPr>
                <w:rFonts w:ascii="Times New Roman" w:eastAsia="Times New Roman" w:hAnsi="Times New Roman"/>
                <w:bCs/>
                <w:sz w:val="24"/>
                <w:szCs w:val="24"/>
              </w:rPr>
            </w:pPr>
            <w:r w:rsidRPr="00EF0044">
              <w:rPr>
                <w:rFonts w:ascii="Times New Roman" w:eastAsiaTheme="minorHAnsi" w:hAnsi="Times New Roman"/>
                <w:szCs w:val="24"/>
              </w:rPr>
              <w:t>общие черты и различия, практика применения</w:t>
            </w:r>
          </w:p>
        </w:tc>
        <w:tc>
          <w:tcPr>
            <w:tcW w:w="2976" w:type="dxa"/>
          </w:tcPr>
          <w:p w14:paraId="0AAA2F94" w14:textId="77777777" w:rsidR="00403A16" w:rsidRPr="00E06F1A" w:rsidRDefault="00403A16" w:rsidP="005C204F">
            <w:pPr>
              <w:tabs>
                <w:tab w:val="left" w:pos="708"/>
              </w:tabs>
              <w:rPr>
                <w:rFonts w:ascii="Times New Roman" w:eastAsia="Arial Unicode MS" w:hAnsi="Times New Roman" w:cs="Times New Roman"/>
                <w:color w:val="000000"/>
                <w:sz w:val="24"/>
                <w:szCs w:val="24"/>
              </w:rPr>
            </w:pPr>
            <w:r w:rsidRPr="00403A16">
              <w:rPr>
                <w:rFonts w:ascii="Times New Roman" w:hAnsi="Times New Roman" w:cs="Times New Roman"/>
                <w:sz w:val="20"/>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rsidRPr="00E06F1A" w14:paraId="1F9EF6B1" w14:textId="77777777" w:rsidTr="00995ABB">
        <w:trPr>
          <w:trHeight w:val="312"/>
        </w:trPr>
        <w:tc>
          <w:tcPr>
            <w:tcW w:w="3686" w:type="dxa"/>
            <w:hideMark/>
          </w:tcPr>
          <w:p w14:paraId="3A3A5788" w14:textId="552E9361" w:rsidR="00403A16" w:rsidRPr="00045718" w:rsidRDefault="00403A16" w:rsidP="00DB2810">
            <w:pPr>
              <w:rPr>
                <w:rFonts w:ascii="Times New Roman" w:eastAsia="Arial Unicode MS" w:hAnsi="Times New Roman" w:cs="Times New Roman"/>
                <w:sz w:val="24"/>
                <w:szCs w:val="24"/>
              </w:rPr>
            </w:pPr>
            <w:r w:rsidRPr="00526218">
              <w:rPr>
                <w:rFonts w:ascii="Times New Roman" w:hAnsi="Times New Roman" w:cs="Times New Roman"/>
                <w:sz w:val="24"/>
                <w:szCs w:val="24"/>
              </w:rPr>
              <w:t>Тема 3.</w:t>
            </w:r>
            <w:r w:rsidR="005C204F">
              <w:rPr>
                <w:rFonts w:ascii="Times New Roman" w:hAnsi="Times New Roman" w:cs="Times New Roman"/>
                <w:sz w:val="24"/>
                <w:szCs w:val="24"/>
              </w:rPr>
              <w:t xml:space="preserve"> </w:t>
            </w:r>
            <w:r w:rsidR="00670CC9" w:rsidRPr="00670CC9">
              <w:rPr>
                <w:rFonts w:ascii="Times New Roman" w:hAnsi="Times New Roman" w:cs="Times New Roman"/>
                <w:szCs w:val="24"/>
              </w:rPr>
              <w:t>Лицензионная модель международного бизнеса</w:t>
            </w:r>
          </w:p>
          <w:p w14:paraId="6B3CCE3A" w14:textId="77777777" w:rsidR="00403A16" w:rsidRPr="00526218" w:rsidRDefault="00403A16" w:rsidP="00DB2810">
            <w:pPr>
              <w:rPr>
                <w:rFonts w:ascii="Times New Roman" w:hAnsi="Times New Roman" w:cs="Times New Roman"/>
                <w:sz w:val="24"/>
                <w:szCs w:val="24"/>
              </w:rPr>
            </w:pPr>
          </w:p>
        </w:tc>
        <w:tc>
          <w:tcPr>
            <w:tcW w:w="3686" w:type="dxa"/>
            <w:hideMark/>
          </w:tcPr>
          <w:p w14:paraId="28B2DA00" w14:textId="035BE235" w:rsidR="00005F85" w:rsidRPr="00005F85" w:rsidRDefault="00005F85" w:rsidP="00D66397">
            <w:pPr>
              <w:pStyle w:val="af0"/>
              <w:widowControl w:val="0"/>
              <w:numPr>
                <w:ilvl w:val="0"/>
                <w:numId w:val="10"/>
              </w:numPr>
              <w:autoSpaceDE w:val="0"/>
              <w:autoSpaceDN w:val="0"/>
              <w:adjustRightInd w:val="0"/>
              <w:ind w:left="349" w:hanging="349"/>
              <w:rPr>
                <w:rFonts w:ascii="Times New Roman" w:eastAsiaTheme="minorHAnsi" w:hAnsi="Times New Roman"/>
                <w:szCs w:val="24"/>
              </w:rPr>
            </w:pPr>
            <w:r w:rsidRPr="00005F85">
              <w:rPr>
                <w:rFonts w:ascii="Times New Roman" w:eastAsiaTheme="minorHAnsi" w:hAnsi="Times New Roman"/>
                <w:szCs w:val="24"/>
              </w:rPr>
              <w:t>Патенты и их разновидности в международном бизнесе. Патентная защита. Патентные лицензии и международное</w:t>
            </w:r>
          </w:p>
          <w:p w14:paraId="7061EEEA" w14:textId="77777777" w:rsidR="00005F85" w:rsidRPr="00005F85" w:rsidRDefault="00005F85" w:rsidP="00005F85">
            <w:pPr>
              <w:pStyle w:val="af0"/>
              <w:widowControl w:val="0"/>
              <w:autoSpaceDE w:val="0"/>
              <w:autoSpaceDN w:val="0"/>
              <w:adjustRightInd w:val="0"/>
              <w:ind w:left="349"/>
              <w:rPr>
                <w:rFonts w:ascii="Times New Roman" w:eastAsiaTheme="minorHAnsi" w:hAnsi="Times New Roman"/>
                <w:szCs w:val="24"/>
              </w:rPr>
            </w:pPr>
            <w:r w:rsidRPr="00005F85">
              <w:rPr>
                <w:rFonts w:ascii="Times New Roman" w:eastAsiaTheme="minorHAnsi" w:hAnsi="Times New Roman"/>
                <w:szCs w:val="24"/>
              </w:rPr>
              <w:t>лицензирование. Лицензионные платежи.</w:t>
            </w:r>
          </w:p>
          <w:p w14:paraId="37CAE9E3" w14:textId="23618862" w:rsidR="00005F85" w:rsidRPr="00005F85" w:rsidRDefault="00005F85" w:rsidP="00D66397">
            <w:pPr>
              <w:pStyle w:val="af0"/>
              <w:widowControl w:val="0"/>
              <w:numPr>
                <w:ilvl w:val="0"/>
                <w:numId w:val="10"/>
              </w:numPr>
              <w:autoSpaceDE w:val="0"/>
              <w:autoSpaceDN w:val="0"/>
              <w:adjustRightInd w:val="0"/>
              <w:ind w:left="349" w:hanging="349"/>
              <w:rPr>
                <w:rFonts w:ascii="Times New Roman" w:eastAsiaTheme="minorHAnsi" w:hAnsi="Times New Roman"/>
                <w:szCs w:val="24"/>
              </w:rPr>
            </w:pPr>
            <w:r w:rsidRPr="00005F85">
              <w:rPr>
                <w:rFonts w:ascii="Times New Roman" w:eastAsiaTheme="minorHAnsi" w:hAnsi="Times New Roman"/>
                <w:szCs w:val="24"/>
              </w:rPr>
              <w:t>Международный инжиниринг и его связь с международной торговлей лицензиями.</w:t>
            </w:r>
          </w:p>
          <w:p w14:paraId="6F58051C" w14:textId="4AA436E8" w:rsidR="00403A16" w:rsidRPr="00E06F1A" w:rsidRDefault="00005F85" w:rsidP="00D66397">
            <w:pPr>
              <w:pStyle w:val="af0"/>
              <w:widowControl w:val="0"/>
              <w:numPr>
                <w:ilvl w:val="0"/>
                <w:numId w:val="10"/>
              </w:numPr>
              <w:autoSpaceDE w:val="0"/>
              <w:autoSpaceDN w:val="0"/>
              <w:adjustRightInd w:val="0"/>
              <w:ind w:left="349" w:hanging="349"/>
              <w:rPr>
                <w:rFonts w:ascii="Times New Roman" w:eastAsia="Arial Unicode MS" w:hAnsi="Times New Roman"/>
                <w:sz w:val="24"/>
                <w:szCs w:val="24"/>
              </w:rPr>
            </w:pPr>
            <w:r w:rsidRPr="00005F85">
              <w:rPr>
                <w:rFonts w:ascii="Times New Roman" w:eastAsiaTheme="minorHAnsi" w:hAnsi="Times New Roman"/>
                <w:szCs w:val="24"/>
              </w:rPr>
              <w:t>Комплексный инжиниринг: структура и практика применения</w:t>
            </w:r>
            <w:r w:rsidRPr="00005F85">
              <w:rPr>
                <w:rFonts w:ascii="Times New Roman" w:eastAsia="Arial Unicode MS" w:hAnsi="Times New Roman"/>
                <w:sz w:val="24"/>
                <w:szCs w:val="24"/>
              </w:rPr>
              <w:t>.</w:t>
            </w:r>
          </w:p>
        </w:tc>
        <w:tc>
          <w:tcPr>
            <w:tcW w:w="2976" w:type="dxa"/>
          </w:tcPr>
          <w:p w14:paraId="1EC8FD02" w14:textId="77777777" w:rsidR="00403A16" w:rsidRPr="005C204F" w:rsidRDefault="00403A16" w:rsidP="005C204F">
            <w:pPr>
              <w:tabs>
                <w:tab w:val="left" w:pos="708"/>
              </w:tabs>
              <w:rPr>
                <w:rFonts w:ascii="Times New Roman" w:hAnsi="Times New Roman" w:cs="Times New Roman"/>
                <w:sz w:val="20"/>
              </w:rPr>
            </w:pPr>
            <w:r w:rsidRPr="005C204F">
              <w:rPr>
                <w:rFonts w:ascii="Times New Roman" w:hAnsi="Times New Roman" w:cs="Times New Roman"/>
                <w:sz w:val="20"/>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rsidRPr="00E06F1A" w14:paraId="026D2A21" w14:textId="77777777" w:rsidTr="00995ABB">
        <w:trPr>
          <w:trHeight w:val="312"/>
        </w:trPr>
        <w:tc>
          <w:tcPr>
            <w:tcW w:w="3686" w:type="dxa"/>
          </w:tcPr>
          <w:p w14:paraId="07137F06" w14:textId="7C97A6A4" w:rsidR="00403A16" w:rsidRPr="00526218" w:rsidRDefault="00403A16" w:rsidP="005C204F">
            <w:pPr>
              <w:rPr>
                <w:rFonts w:ascii="Times New Roman" w:hAnsi="Times New Roman" w:cs="Times New Roman"/>
                <w:sz w:val="24"/>
                <w:szCs w:val="24"/>
              </w:rPr>
            </w:pPr>
            <w:r w:rsidRPr="005C204F">
              <w:rPr>
                <w:rFonts w:ascii="Times New Roman" w:hAnsi="Times New Roman" w:cs="Times New Roman"/>
                <w:sz w:val="20"/>
                <w:szCs w:val="24"/>
              </w:rPr>
              <w:t>Тема 4.</w:t>
            </w:r>
            <w:r w:rsidRPr="00045718">
              <w:rPr>
                <w:rFonts w:ascii="Times New Roman" w:eastAsia="Arial Unicode MS" w:hAnsi="Times New Roman" w:cs="Times New Roman"/>
                <w:sz w:val="24"/>
                <w:szCs w:val="24"/>
              </w:rPr>
              <w:t xml:space="preserve"> </w:t>
            </w:r>
            <w:r w:rsidR="00310F9E" w:rsidRPr="00670CC9">
              <w:rPr>
                <w:rFonts w:ascii="Times New Roman" w:hAnsi="Times New Roman" w:cs="Times New Roman"/>
                <w:szCs w:val="24"/>
              </w:rPr>
              <w:t>Инвестиционная модель международного бизнеса</w:t>
            </w:r>
          </w:p>
        </w:tc>
        <w:tc>
          <w:tcPr>
            <w:tcW w:w="3686" w:type="dxa"/>
          </w:tcPr>
          <w:p w14:paraId="3F29FE71" w14:textId="77777777" w:rsidR="00005F85" w:rsidRPr="00005F85" w:rsidRDefault="00005F85" w:rsidP="00D66397">
            <w:pPr>
              <w:pStyle w:val="af0"/>
              <w:widowControl w:val="0"/>
              <w:numPr>
                <w:ilvl w:val="0"/>
                <w:numId w:val="13"/>
              </w:numPr>
              <w:autoSpaceDE w:val="0"/>
              <w:autoSpaceDN w:val="0"/>
              <w:adjustRightInd w:val="0"/>
              <w:ind w:left="318" w:hanging="318"/>
              <w:rPr>
                <w:rFonts w:ascii="Times New Roman" w:eastAsiaTheme="minorHAnsi" w:hAnsi="Times New Roman"/>
                <w:szCs w:val="24"/>
              </w:rPr>
            </w:pPr>
            <w:r w:rsidRPr="00005F85">
              <w:rPr>
                <w:rFonts w:ascii="Times New Roman" w:eastAsiaTheme="minorHAnsi" w:hAnsi="Times New Roman"/>
                <w:szCs w:val="24"/>
              </w:rPr>
              <w:t>Преимущества и недостатки в</w:t>
            </w:r>
          </w:p>
          <w:p w14:paraId="2A7C0C92" w14:textId="0B70BB11" w:rsidR="00403A16" w:rsidRPr="009A0E2F" w:rsidRDefault="00005F85" w:rsidP="00C008C6">
            <w:pPr>
              <w:pStyle w:val="af0"/>
              <w:widowControl w:val="0"/>
              <w:autoSpaceDE w:val="0"/>
              <w:autoSpaceDN w:val="0"/>
              <w:adjustRightInd w:val="0"/>
              <w:ind w:left="318"/>
              <w:rPr>
                <w:rFonts w:ascii="Times New Roman" w:hAnsi="Times New Roman"/>
                <w:sz w:val="20"/>
              </w:rPr>
            </w:pPr>
            <w:r w:rsidRPr="00C008C6">
              <w:rPr>
                <w:rFonts w:ascii="Times New Roman" w:eastAsiaTheme="minorHAnsi" w:hAnsi="Times New Roman"/>
                <w:szCs w:val="24"/>
              </w:rPr>
              <w:t>использовании посредников для продвижения продукции на зарубежных рынках</w:t>
            </w:r>
            <w:r w:rsidRPr="00005F85">
              <w:rPr>
                <w:rFonts w:ascii="Times New Roman" w:hAnsi="Times New Roman"/>
                <w:sz w:val="20"/>
              </w:rPr>
              <w:t>.</w:t>
            </w:r>
          </w:p>
        </w:tc>
        <w:tc>
          <w:tcPr>
            <w:tcW w:w="2976" w:type="dxa"/>
          </w:tcPr>
          <w:p w14:paraId="73FB154D" w14:textId="77777777" w:rsidR="00403A16" w:rsidRPr="005C204F" w:rsidRDefault="00403A16" w:rsidP="005C204F">
            <w:pPr>
              <w:tabs>
                <w:tab w:val="left" w:pos="708"/>
              </w:tabs>
              <w:rPr>
                <w:rFonts w:ascii="Times New Roman" w:hAnsi="Times New Roman" w:cs="Times New Roman"/>
                <w:sz w:val="20"/>
              </w:rPr>
            </w:pPr>
            <w:r w:rsidRPr="005C204F">
              <w:rPr>
                <w:rFonts w:ascii="Times New Roman" w:hAnsi="Times New Roman" w:cs="Times New Roman"/>
                <w:sz w:val="20"/>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rsidRPr="00FC4B3F" w14:paraId="5BD32C9C" w14:textId="77777777" w:rsidTr="00995ABB">
        <w:trPr>
          <w:trHeight w:val="312"/>
        </w:trPr>
        <w:tc>
          <w:tcPr>
            <w:tcW w:w="3686" w:type="dxa"/>
          </w:tcPr>
          <w:p w14:paraId="6627C19C" w14:textId="10F32518" w:rsidR="00403A16" w:rsidRPr="00FC4B3F" w:rsidRDefault="00403A16" w:rsidP="005C204F">
            <w:pPr>
              <w:rPr>
                <w:rFonts w:ascii="Times New Roman" w:hAnsi="Times New Roman" w:cs="Times New Roman"/>
                <w:sz w:val="20"/>
              </w:rPr>
            </w:pPr>
            <w:r w:rsidRPr="00FC4B3F">
              <w:rPr>
                <w:rFonts w:ascii="Times New Roman" w:hAnsi="Times New Roman" w:cs="Times New Roman"/>
                <w:sz w:val="20"/>
              </w:rPr>
              <w:t xml:space="preserve">Тема 5. </w:t>
            </w:r>
            <w:r w:rsidR="00310F9E" w:rsidRPr="00FC4B3F">
              <w:rPr>
                <w:rFonts w:ascii="Times New Roman" w:hAnsi="Times New Roman" w:cs="Times New Roman"/>
                <w:sz w:val="20"/>
              </w:rPr>
              <w:t>Инновационные бизнес-модели международного бизнеса</w:t>
            </w:r>
          </w:p>
        </w:tc>
        <w:tc>
          <w:tcPr>
            <w:tcW w:w="3686" w:type="dxa"/>
          </w:tcPr>
          <w:p w14:paraId="5D3224C7" w14:textId="1EC0224D" w:rsidR="00403A16" w:rsidRPr="00FC4B3F" w:rsidRDefault="00FC4B3F" w:rsidP="00D66397">
            <w:pPr>
              <w:pStyle w:val="af0"/>
              <w:widowControl w:val="0"/>
              <w:numPr>
                <w:ilvl w:val="0"/>
                <w:numId w:val="14"/>
              </w:numPr>
              <w:autoSpaceDE w:val="0"/>
              <w:autoSpaceDN w:val="0"/>
              <w:adjustRightInd w:val="0"/>
              <w:ind w:left="318" w:hanging="318"/>
              <w:rPr>
                <w:rFonts w:ascii="Times New Roman" w:eastAsiaTheme="minorHAnsi" w:hAnsi="Times New Roman"/>
                <w:sz w:val="20"/>
              </w:rPr>
            </w:pPr>
            <w:r w:rsidRPr="00FC4B3F">
              <w:rPr>
                <w:rFonts w:ascii="Times New Roman" w:eastAsiaTheme="minorHAnsi" w:hAnsi="Times New Roman"/>
                <w:sz w:val="20"/>
              </w:rPr>
              <w:t xml:space="preserve">55 базовых паттернов бизнес-моделей: </w:t>
            </w:r>
            <w:proofErr w:type="spellStart"/>
            <w:r w:rsidRPr="00FC4B3F">
              <w:rPr>
                <w:rFonts w:ascii="Times New Roman" w:eastAsiaTheme="minorHAnsi" w:hAnsi="Times New Roman"/>
                <w:sz w:val="20"/>
              </w:rPr>
              <w:t>Freemium</w:t>
            </w:r>
            <w:proofErr w:type="spellEnd"/>
            <w:r w:rsidRPr="00FC4B3F">
              <w:rPr>
                <w:rFonts w:ascii="Times New Roman" w:eastAsiaTheme="minorHAnsi" w:hAnsi="Times New Roman"/>
                <w:sz w:val="20"/>
              </w:rPr>
              <w:t xml:space="preserve"> (“Начни пользоваться бесплатно”), Long Tail («Длинный хвост»), Lock-In («Бритва и лезвие»), </w:t>
            </w:r>
            <w:proofErr w:type="spellStart"/>
            <w:r w:rsidRPr="00FC4B3F">
              <w:rPr>
                <w:rFonts w:ascii="Times New Roman" w:eastAsiaTheme="minorHAnsi" w:hAnsi="Times New Roman"/>
                <w:sz w:val="20"/>
              </w:rPr>
              <w:t>Crowdfunding</w:t>
            </w:r>
            <w:proofErr w:type="spellEnd"/>
            <w:r w:rsidRPr="00FC4B3F">
              <w:rPr>
                <w:rFonts w:ascii="Times New Roman" w:eastAsiaTheme="minorHAnsi" w:hAnsi="Times New Roman"/>
                <w:sz w:val="20"/>
              </w:rPr>
              <w:t xml:space="preserve"> («</w:t>
            </w:r>
            <w:proofErr w:type="spellStart"/>
            <w:r w:rsidRPr="00FC4B3F">
              <w:rPr>
                <w:rFonts w:ascii="Times New Roman" w:eastAsiaTheme="minorHAnsi" w:hAnsi="Times New Roman"/>
                <w:sz w:val="20"/>
              </w:rPr>
              <w:t>Краудфандинг</w:t>
            </w:r>
            <w:proofErr w:type="spellEnd"/>
            <w:r w:rsidRPr="00FC4B3F">
              <w:rPr>
                <w:rFonts w:ascii="Times New Roman" w:eastAsiaTheme="minorHAnsi" w:hAnsi="Times New Roman"/>
                <w:sz w:val="20"/>
              </w:rPr>
              <w:t xml:space="preserve">»), </w:t>
            </w:r>
            <w:proofErr w:type="spellStart"/>
            <w:r w:rsidRPr="00FC4B3F">
              <w:rPr>
                <w:rFonts w:ascii="Times New Roman" w:eastAsiaTheme="minorHAnsi" w:hAnsi="Times New Roman"/>
                <w:sz w:val="20"/>
              </w:rPr>
              <w:t>Peer-to-Peer</w:t>
            </w:r>
            <w:proofErr w:type="spellEnd"/>
            <w:r w:rsidRPr="00FC4B3F">
              <w:rPr>
                <w:rFonts w:ascii="Times New Roman" w:eastAsiaTheme="minorHAnsi" w:hAnsi="Times New Roman"/>
                <w:sz w:val="20"/>
              </w:rPr>
              <w:t xml:space="preserve"> («Без посредников»), аренда вместо покупки, аукцион, долевая собственность, подписка, самообслуживание, двусторонний рынок, айкидо (дифференциация)</w:t>
            </w:r>
          </w:p>
        </w:tc>
        <w:tc>
          <w:tcPr>
            <w:tcW w:w="2976" w:type="dxa"/>
          </w:tcPr>
          <w:p w14:paraId="67B9BEA2" w14:textId="77777777" w:rsidR="00403A16" w:rsidRPr="00FC4B3F" w:rsidRDefault="00403A16" w:rsidP="005C204F">
            <w:pPr>
              <w:tabs>
                <w:tab w:val="left" w:pos="708"/>
              </w:tabs>
              <w:rPr>
                <w:rFonts w:ascii="Times New Roman" w:hAnsi="Times New Roman" w:cs="Times New Roman"/>
                <w:sz w:val="20"/>
              </w:rPr>
            </w:pPr>
            <w:r w:rsidRPr="005C204F">
              <w:rPr>
                <w:rFonts w:ascii="Times New Roman" w:hAnsi="Times New Roman" w:cs="Times New Roman"/>
                <w:sz w:val="20"/>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bl>
    <w:p w14:paraId="42DC59E9" w14:textId="77777777" w:rsidR="00403A16" w:rsidRPr="00FC4B3F" w:rsidRDefault="00403A16" w:rsidP="00403A16">
      <w:pPr>
        <w:tabs>
          <w:tab w:val="left" w:pos="567"/>
        </w:tabs>
        <w:spacing w:after="0" w:line="240" w:lineRule="auto"/>
        <w:ind w:firstLine="567"/>
        <w:jc w:val="both"/>
        <w:rPr>
          <w:rFonts w:ascii="Times New Roman" w:eastAsiaTheme="minorHAnsi" w:hAnsi="Times New Roman" w:cs="Times New Roman"/>
          <w:sz w:val="20"/>
          <w:lang w:eastAsia="en-US"/>
        </w:rPr>
      </w:pPr>
    </w:p>
    <w:p w14:paraId="550D8473" w14:textId="58A7AC93" w:rsidR="002852A5" w:rsidRDefault="002852A5" w:rsidP="002852A5">
      <w:pPr>
        <w:pStyle w:val="1"/>
        <w:ind w:firstLine="709"/>
        <w:jc w:val="both"/>
        <w:rPr>
          <w:rFonts w:ascii="Times New Roman" w:hAnsi="Times New Roman"/>
          <w:sz w:val="28"/>
        </w:rPr>
      </w:pPr>
      <w:bookmarkStart w:id="23" w:name="_Toc192595981"/>
      <w:r w:rsidRPr="004F4290">
        <w:rPr>
          <w:rFonts w:ascii="Times New Roman" w:hAnsi="Times New Roman" w:cs="Times New Roman"/>
          <w:sz w:val="28"/>
          <w:szCs w:val="28"/>
        </w:rPr>
        <w:lastRenderedPageBreak/>
        <w:t xml:space="preserve">6.2. </w:t>
      </w:r>
      <w:r w:rsidRPr="007D094B">
        <w:rPr>
          <w:rFonts w:ascii="Times New Roman" w:hAnsi="Times New Roman"/>
          <w:sz w:val="28"/>
        </w:rPr>
        <w:t>Перечень вопросов, заданий, тем для подготовки к текущему контролю</w:t>
      </w:r>
      <w:bookmarkEnd w:id="23"/>
    </w:p>
    <w:p w14:paraId="5AAF6990" w14:textId="77777777" w:rsidR="00577343" w:rsidRDefault="00577343" w:rsidP="00577343">
      <w:pPr>
        <w:pStyle w:val="af4"/>
        <w:spacing w:before="0" w:beforeAutospacing="0" w:after="0" w:afterAutospacing="0"/>
        <w:ind w:firstLine="708"/>
        <w:jc w:val="both"/>
      </w:pPr>
      <w:r>
        <w:rPr>
          <w:color w:val="000000"/>
          <w:sz w:val="28"/>
          <w:szCs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14:paraId="167198C6" w14:textId="71681BF9" w:rsidR="00577343" w:rsidRDefault="00577343" w:rsidP="00577343">
      <w:pPr>
        <w:pStyle w:val="af4"/>
        <w:spacing w:before="0" w:beforeAutospacing="0" w:after="0" w:afterAutospacing="0"/>
        <w:ind w:firstLine="720"/>
        <w:jc w:val="both"/>
        <w:rPr>
          <w:color w:val="000000"/>
          <w:sz w:val="28"/>
          <w:szCs w:val="28"/>
        </w:rPr>
      </w:pPr>
      <w:r>
        <w:rPr>
          <w:color w:val="000000"/>
          <w:sz w:val="28"/>
          <w:szCs w:val="28"/>
        </w:rPr>
        <w:t xml:space="preserve">Самостоятельная работа студентов состоит в знакомстве с периодическими изданиями и научной литературой по вопросам технологии инжиниринга бизнес-процессов для подготовки </w:t>
      </w:r>
      <w:r w:rsidR="009E0C08" w:rsidRPr="004A2E49">
        <w:rPr>
          <w:color w:val="000000"/>
          <w:sz w:val="28"/>
          <w:szCs w:val="28"/>
        </w:rPr>
        <w:t>проекта</w:t>
      </w:r>
      <w:r w:rsidRPr="004A2E49">
        <w:rPr>
          <w:color w:val="000000"/>
          <w:sz w:val="28"/>
          <w:szCs w:val="28"/>
        </w:rPr>
        <w:t>:</w:t>
      </w:r>
      <w:r>
        <w:rPr>
          <w:color w:val="000000"/>
          <w:sz w:val="28"/>
          <w:szCs w:val="28"/>
        </w:rPr>
        <w:t xml:space="preserve"> </w:t>
      </w:r>
    </w:p>
    <w:p w14:paraId="298FC806" w14:textId="6AC93A13" w:rsidR="006A3D9B" w:rsidRDefault="006A3D9B" w:rsidP="00577343">
      <w:pPr>
        <w:pStyle w:val="af4"/>
        <w:spacing w:before="0" w:beforeAutospacing="0" w:after="0" w:afterAutospacing="0"/>
        <w:ind w:firstLine="720"/>
        <w:jc w:val="both"/>
        <w:rPr>
          <w:color w:val="000000"/>
          <w:sz w:val="28"/>
          <w:szCs w:val="28"/>
        </w:rPr>
      </w:pPr>
      <w:r>
        <w:rPr>
          <w:color w:val="000000"/>
          <w:sz w:val="28"/>
          <w:szCs w:val="28"/>
        </w:rPr>
        <w:t>Для выполнения проектной работы студенты формируют группы из 4-5 человек и выбирают компанию для анализа.</w:t>
      </w:r>
    </w:p>
    <w:p w14:paraId="713B6FB9" w14:textId="75D0681A" w:rsidR="004A2E49" w:rsidRPr="004A2E49" w:rsidRDefault="006A3D9B" w:rsidP="006A3D9B">
      <w:pPr>
        <w:pStyle w:val="af4"/>
        <w:spacing w:before="0" w:beforeAutospacing="0" w:after="0" w:afterAutospacing="0"/>
        <w:ind w:firstLine="720"/>
        <w:jc w:val="both"/>
        <w:rPr>
          <w:color w:val="000000"/>
          <w:sz w:val="28"/>
          <w:szCs w:val="28"/>
        </w:rPr>
      </w:pPr>
      <w:r>
        <w:rPr>
          <w:color w:val="000000"/>
          <w:sz w:val="28"/>
          <w:szCs w:val="28"/>
        </w:rPr>
        <w:t xml:space="preserve">В рамках проекта необходимо разработать и предложить стратегию выхода компании на международный рынок страны, где она ранее не присутствовала и презентовать ее в группе. Необходимо аргументировать выбор стратегии, рассчитать ключевые показатели эффективности и проанализировать ее влияние на конкурентоспособность компании. </w:t>
      </w:r>
      <w:r w:rsidR="004A2E49" w:rsidRPr="004A2E49">
        <w:rPr>
          <w:color w:val="000000"/>
          <w:sz w:val="28"/>
          <w:szCs w:val="28"/>
        </w:rPr>
        <w:t>Промежуточный контроль осуществляется посредством защиты группового проекта</w:t>
      </w:r>
      <w:r w:rsidR="004A2E49">
        <w:rPr>
          <w:color w:val="000000"/>
          <w:sz w:val="28"/>
          <w:szCs w:val="28"/>
        </w:rPr>
        <w:t xml:space="preserve"> студентами</w:t>
      </w:r>
      <w:r>
        <w:rPr>
          <w:color w:val="000000"/>
          <w:sz w:val="28"/>
          <w:szCs w:val="28"/>
        </w:rPr>
        <w:t xml:space="preserve"> в группе </w:t>
      </w:r>
      <w:r w:rsidR="004A2E49" w:rsidRPr="004A2E49">
        <w:rPr>
          <w:color w:val="000000"/>
          <w:sz w:val="28"/>
          <w:szCs w:val="28"/>
        </w:rPr>
        <w:t xml:space="preserve"> в форме презентации</w:t>
      </w:r>
      <w:r w:rsidR="004A2E49">
        <w:rPr>
          <w:color w:val="000000"/>
          <w:sz w:val="28"/>
          <w:szCs w:val="28"/>
        </w:rPr>
        <w:t>.</w:t>
      </w:r>
    </w:p>
    <w:p w14:paraId="0A28BF24" w14:textId="77777777" w:rsidR="000E3AD1" w:rsidRPr="00307CCC" w:rsidRDefault="000E3AD1" w:rsidP="000E3AD1">
      <w:pPr>
        <w:pStyle w:val="1"/>
        <w:rPr>
          <w:rFonts w:asciiTheme="majorHAnsi" w:hAnsiTheme="majorHAnsi"/>
          <w:b w:val="0"/>
        </w:rPr>
      </w:pPr>
      <w:bookmarkStart w:id="24" w:name="_Toc500841494"/>
      <w:bookmarkStart w:id="25" w:name="_Toc192595982"/>
      <w:bookmarkStart w:id="26" w:name="_Toc3995509"/>
      <w:r w:rsidRPr="00307CCC">
        <w:rPr>
          <w:rFonts w:asciiTheme="majorHAnsi" w:hAnsiTheme="majorHAnsi"/>
        </w:rPr>
        <w:t>Раздел 7. Фонд оценочных средств для проведения промежуточной аттестации обучающихся по дисциплине</w:t>
      </w:r>
      <w:bookmarkEnd w:id="24"/>
      <w:bookmarkEnd w:id="25"/>
    </w:p>
    <w:p w14:paraId="583980DF" w14:textId="77777777" w:rsidR="000E3AD1" w:rsidRDefault="000E3AD1" w:rsidP="000E3AD1">
      <w:pPr>
        <w:spacing w:after="0" w:line="240" w:lineRule="auto"/>
        <w:ind w:firstLine="567"/>
        <w:rPr>
          <w:rFonts w:ascii="Times New Roman" w:hAnsi="Times New Roman" w:cs="Times New Roman"/>
          <w:b/>
          <w:bCs/>
          <w:sz w:val="28"/>
          <w:szCs w:val="28"/>
        </w:rPr>
      </w:pPr>
      <w:r w:rsidRPr="008D03C3">
        <w:rPr>
          <w:rFonts w:ascii="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p>
    <w:p w14:paraId="3FA148D2" w14:textId="7CF2E1F3" w:rsidR="00577343" w:rsidRPr="00577343" w:rsidRDefault="00577343" w:rsidP="00577343">
      <w:pPr>
        <w:spacing w:after="0" w:line="240" w:lineRule="auto"/>
        <w:ind w:firstLine="567"/>
        <w:jc w:val="both"/>
        <w:rPr>
          <w:rFonts w:ascii="Times New Roman" w:eastAsia="Calibri" w:hAnsi="Times New Roman" w:cs="Times New Roman"/>
          <w:sz w:val="28"/>
          <w:szCs w:val="28"/>
          <w:lang w:eastAsia="en-US"/>
        </w:rPr>
      </w:pPr>
      <w:r w:rsidRPr="00577343">
        <w:rPr>
          <w:rFonts w:ascii="Times New Roman" w:eastAsia="Calibri" w:hAnsi="Times New Roman" w:cs="Times New Roman"/>
          <w:sz w:val="28"/>
          <w:szCs w:val="28"/>
          <w:lang w:eastAsia="en-US"/>
        </w:rPr>
        <w:t>Перечень компетенций и их структура в виде знаний и умений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39"/>
        <w:gridCol w:w="2611"/>
        <w:gridCol w:w="2615"/>
      </w:tblGrid>
      <w:tr w:rsidR="00FE22EB" w:rsidRPr="0023224A" w14:paraId="038088FB" w14:textId="77777777" w:rsidTr="003E0C9A">
        <w:tc>
          <w:tcPr>
            <w:tcW w:w="2484" w:type="dxa"/>
          </w:tcPr>
          <w:bookmarkEnd w:id="26"/>
          <w:p w14:paraId="7A1EB386" w14:textId="77777777" w:rsidR="003F68BC" w:rsidRPr="00894BEF" w:rsidRDefault="003F68BC" w:rsidP="00DB2810">
            <w:pPr>
              <w:pStyle w:val="Style18"/>
              <w:widowControl/>
              <w:spacing w:line="240" w:lineRule="auto"/>
              <w:ind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 xml:space="preserve">Наименование </w:t>
            </w:r>
          </w:p>
          <w:p w14:paraId="06DA1CB6" w14:textId="77777777" w:rsidR="003F68BC" w:rsidRPr="0023224A" w:rsidRDefault="003F68BC" w:rsidP="00DB2810">
            <w:pPr>
              <w:pStyle w:val="Style18"/>
              <w:widowControl/>
              <w:spacing w:line="240" w:lineRule="auto"/>
              <w:ind w:firstLine="0"/>
              <w:jc w:val="both"/>
              <w:rPr>
                <w:rStyle w:val="FontStyle68"/>
                <w:color w:val="FF0000"/>
                <w:sz w:val="20"/>
                <w:szCs w:val="20"/>
                <w:lang w:eastAsia="en-US"/>
              </w:rPr>
            </w:pPr>
            <w:r w:rsidRPr="00894BEF">
              <w:rPr>
                <w:rFonts w:ascii="Times New Roman" w:hAnsi="Times New Roman"/>
                <w:b/>
                <w:color w:val="000000" w:themeColor="text1"/>
                <w:sz w:val="20"/>
                <w:szCs w:val="20"/>
              </w:rPr>
              <w:t xml:space="preserve">компетенции </w:t>
            </w:r>
          </w:p>
        </w:tc>
        <w:tc>
          <w:tcPr>
            <w:tcW w:w="2478" w:type="dxa"/>
          </w:tcPr>
          <w:p w14:paraId="788C1D7F" w14:textId="77777777" w:rsidR="003F68BC" w:rsidRPr="00894BEF" w:rsidRDefault="003F68BC" w:rsidP="00DB2810">
            <w:pPr>
              <w:pStyle w:val="Style18"/>
              <w:widowControl/>
              <w:spacing w:line="240" w:lineRule="auto"/>
              <w:ind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 xml:space="preserve">Наименование индикаторов </w:t>
            </w:r>
          </w:p>
          <w:p w14:paraId="325497DC" w14:textId="77777777" w:rsidR="003F68BC" w:rsidRPr="00894BEF" w:rsidRDefault="003F68BC" w:rsidP="00DB2810">
            <w:pPr>
              <w:pStyle w:val="Style18"/>
              <w:widowControl/>
              <w:spacing w:line="240" w:lineRule="auto"/>
              <w:ind w:right="81"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достижения</w:t>
            </w:r>
          </w:p>
          <w:p w14:paraId="72529D2C" w14:textId="77777777" w:rsidR="003F68BC" w:rsidRPr="0023224A" w:rsidRDefault="003F68BC" w:rsidP="00DB2810">
            <w:pPr>
              <w:pStyle w:val="Style18"/>
              <w:widowControl/>
              <w:spacing w:line="240" w:lineRule="auto"/>
              <w:ind w:firstLine="0"/>
              <w:jc w:val="both"/>
              <w:rPr>
                <w:rStyle w:val="FontStyle68"/>
                <w:color w:val="FF0000"/>
                <w:sz w:val="20"/>
                <w:szCs w:val="20"/>
                <w:lang w:eastAsia="en-US"/>
              </w:rPr>
            </w:pPr>
            <w:r w:rsidRPr="00894BEF">
              <w:rPr>
                <w:rFonts w:ascii="Times New Roman" w:hAnsi="Times New Roman"/>
                <w:b/>
                <w:color w:val="000000" w:themeColor="text1"/>
                <w:sz w:val="20"/>
                <w:szCs w:val="20"/>
              </w:rPr>
              <w:t xml:space="preserve"> компетенции </w:t>
            </w:r>
          </w:p>
        </w:tc>
        <w:tc>
          <w:tcPr>
            <w:tcW w:w="2747" w:type="dxa"/>
          </w:tcPr>
          <w:p w14:paraId="6664A169" w14:textId="77777777" w:rsidR="003F68BC" w:rsidRPr="0023224A" w:rsidRDefault="003F68BC" w:rsidP="00DB2810">
            <w:pPr>
              <w:pStyle w:val="Style18"/>
              <w:widowControl/>
              <w:spacing w:line="240" w:lineRule="auto"/>
              <w:ind w:firstLine="0"/>
              <w:jc w:val="both"/>
              <w:rPr>
                <w:rStyle w:val="FontStyle68"/>
                <w:color w:val="FF0000"/>
                <w:sz w:val="20"/>
                <w:szCs w:val="20"/>
                <w:lang w:eastAsia="en-US"/>
              </w:rPr>
            </w:pPr>
            <w:r w:rsidRPr="00894BEF">
              <w:rPr>
                <w:rFonts w:ascii="Times New Roman" w:hAnsi="Times New Roman"/>
                <w:b/>
                <w:color w:val="000000" w:themeColor="text1"/>
                <w:sz w:val="20"/>
                <w:szCs w:val="20"/>
              </w:rPr>
              <w:t>Результаты обучения (умения и знания), соотнесенные с индикаторами достижения компетенции</w:t>
            </w:r>
          </w:p>
        </w:tc>
        <w:tc>
          <w:tcPr>
            <w:tcW w:w="2640" w:type="dxa"/>
          </w:tcPr>
          <w:p w14:paraId="3D911FDF" w14:textId="77777777" w:rsidR="003F68BC" w:rsidRPr="0023224A" w:rsidRDefault="003F68BC" w:rsidP="00DB2810">
            <w:pPr>
              <w:pStyle w:val="Style18"/>
              <w:widowControl/>
              <w:spacing w:line="240" w:lineRule="auto"/>
              <w:ind w:firstLine="0"/>
              <w:jc w:val="both"/>
              <w:rPr>
                <w:rStyle w:val="FontStyle68"/>
                <w:color w:val="FF0000"/>
                <w:sz w:val="20"/>
                <w:szCs w:val="20"/>
                <w:lang w:eastAsia="en-US"/>
              </w:rPr>
            </w:pPr>
            <w:r w:rsidRPr="005A6470">
              <w:rPr>
                <w:rFonts w:ascii="Times New Roman" w:hAnsi="Times New Roman"/>
                <w:b/>
                <w:color w:val="000000" w:themeColor="text1"/>
                <w:sz w:val="20"/>
                <w:szCs w:val="20"/>
              </w:rPr>
              <w:t>Типовые контрольные задания</w:t>
            </w:r>
          </w:p>
        </w:tc>
      </w:tr>
      <w:tr w:rsidR="00FE22EB" w:rsidRPr="0023224A" w14:paraId="2BC16C7F" w14:textId="77777777" w:rsidTr="003E0C9A">
        <w:tc>
          <w:tcPr>
            <w:tcW w:w="2484" w:type="dxa"/>
          </w:tcPr>
          <w:p w14:paraId="6319A900" w14:textId="54B17AFB" w:rsidR="00C70A51" w:rsidRPr="00C70A51" w:rsidRDefault="00C70A51" w:rsidP="00C70A51">
            <w:pPr>
              <w:pStyle w:val="Style18"/>
              <w:widowControl/>
              <w:spacing w:line="240" w:lineRule="auto"/>
              <w:ind w:firstLine="0"/>
              <w:jc w:val="both"/>
              <w:rPr>
                <w:rFonts w:ascii="Times New Roman" w:eastAsiaTheme="minorHAnsi" w:hAnsi="Times New Roman"/>
                <w:sz w:val="20"/>
                <w:szCs w:val="20"/>
                <w:lang w:eastAsia="en-US"/>
              </w:rPr>
            </w:pPr>
            <w:r w:rsidRPr="00C70A51">
              <w:rPr>
                <w:rFonts w:ascii="Times New Roman" w:eastAsiaTheme="minorHAnsi" w:hAnsi="Times New Roman"/>
                <w:sz w:val="20"/>
                <w:szCs w:val="20"/>
                <w:lang w:eastAsia="en-US"/>
              </w:rPr>
              <w:t>ПК-</w:t>
            </w:r>
            <w:r w:rsidR="00A93E2B">
              <w:rPr>
                <w:rFonts w:ascii="Times New Roman" w:eastAsiaTheme="minorHAnsi" w:hAnsi="Times New Roman"/>
                <w:sz w:val="20"/>
                <w:szCs w:val="20"/>
                <w:lang w:eastAsia="en-US"/>
              </w:rPr>
              <w:t>3</w:t>
            </w:r>
            <w:r w:rsidRPr="00C70A51">
              <w:rPr>
                <w:rFonts w:ascii="Times New Roman" w:eastAsiaTheme="minorHAnsi" w:hAnsi="Times New Roman"/>
                <w:sz w:val="20"/>
                <w:szCs w:val="20"/>
                <w:lang w:eastAsia="en-US"/>
              </w:rPr>
              <w:t xml:space="preserve"> </w:t>
            </w:r>
            <w:r w:rsidR="00A93E2B" w:rsidRPr="00A93E2B">
              <w:rPr>
                <w:rFonts w:ascii="Times New Roman" w:eastAsiaTheme="minorHAnsi" w:hAnsi="Times New Roman"/>
                <w:sz w:val="20"/>
                <w:szCs w:val="20"/>
                <w:lang w:eastAsia="en-US"/>
              </w:rPr>
              <w:t>Способность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w:t>
            </w:r>
          </w:p>
          <w:p w14:paraId="0DD15D67" w14:textId="041B2C89" w:rsidR="003F68BC" w:rsidRPr="0023224A" w:rsidRDefault="003F68BC" w:rsidP="00D46BEE">
            <w:pPr>
              <w:pStyle w:val="Style18"/>
              <w:widowControl/>
              <w:spacing w:line="240" w:lineRule="auto"/>
              <w:ind w:firstLine="0"/>
              <w:rPr>
                <w:rStyle w:val="FontStyle68"/>
                <w:b w:val="0"/>
                <w:color w:val="FF0000"/>
                <w:sz w:val="22"/>
                <w:szCs w:val="22"/>
                <w:lang w:eastAsia="en-US"/>
              </w:rPr>
            </w:pPr>
          </w:p>
        </w:tc>
        <w:tc>
          <w:tcPr>
            <w:tcW w:w="2478" w:type="dxa"/>
          </w:tcPr>
          <w:p w14:paraId="69683BC6" w14:textId="2C35A79E" w:rsidR="00A93E2B" w:rsidRPr="0090531B" w:rsidRDefault="00A93E2B" w:rsidP="00A93E2B">
            <w:pPr>
              <w:pStyle w:val="af0"/>
              <w:ind w:left="4"/>
              <w:rPr>
                <w:rFonts w:ascii="Times New Roman" w:eastAsiaTheme="minorHAnsi" w:hAnsi="Times New Roman"/>
                <w:sz w:val="20"/>
                <w:szCs w:val="20"/>
              </w:rPr>
            </w:pPr>
            <w:r>
              <w:rPr>
                <w:rFonts w:ascii="Times New Roman" w:eastAsiaTheme="minorHAnsi" w:hAnsi="Times New Roman"/>
                <w:sz w:val="20"/>
                <w:szCs w:val="20"/>
              </w:rPr>
              <w:t xml:space="preserve">1. </w:t>
            </w:r>
            <w:r w:rsidRPr="0090531B">
              <w:rPr>
                <w:rFonts w:ascii="Times New Roman" w:eastAsiaTheme="minorHAnsi" w:hAnsi="Times New Roman"/>
                <w:sz w:val="20"/>
                <w:szCs w:val="20"/>
              </w:rPr>
              <w:t>Формирует систему ключевых показателей эффективности осуществления внешнеэкономической деятельности.</w:t>
            </w:r>
          </w:p>
          <w:p w14:paraId="5ECA0CE5" w14:textId="77777777" w:rsidR="00A93E2B" w:rsidRPr="0090531B" w:rsidRDefault="00A93E2B" w:rsidP="00A93E2B">
            <w:pPr>
              <w:pStyle w:val="af0"/>
              <w:ind w:left="4"/>
              <w:rPr>
                <w:rFonts w:ascii="Times New Roman" w:eastAsiaTheme="minorHAnsi" w:hAnsi="Times New Roman"/>
                <w:sz w:val="20"/>
                <w:szCs w:val="20"/>
              </w:rPr>
            </w:pPr>
            <w:r w:rsidRPr="0090531B">
              <w:rPr>
                <w:rFonts w:ascii="Times New Roman" w:eastAsiaTheme="minorHAnsi" w:hAnsi="Times New Roman"/>
                <w:sz w:val="20"/>
                <w:szCs w:val="20"/>
              </w:rPr>
              <w:t>2. Подготавливает аналитические материалы по эффективности осуществления внешнеэкономической деятельности.</w:t>
            </w:r>
          </w:p>
          <w:p w14:paraId="085D9199" w14:textId="77777777" w:rsidR="00A93E2B" w:rsidRPr="0090531B" w:rsidRDefault="00A93E2B" w:rsidP="00A93E2B">
            <w:pPr>
              <w:pStyle w:val="af0"/>
              <w:ind w:left="4"/>
              <w:rPr>
                <w:rFonts w:ascii="Times New Roman" w:eastAsiaTheme="minorHAnsi" w:hAnsi="Times New Roman"/>
                <w:sz w:val="20"/>
                <w:szCs w:val="20"/>
              </w:rPr>
            </w:pPr>
            <w:r w:rsidRPr="0090531B">
              <w:rPr>
                <w:rFonts w:ascii="Times New Roman" w:eastAsiaTheme="minorHAnsi" w:hAnsi="Times New Roman"/>
                <w:sz w:val="20"/>
                <w:szCs w:val="20"/>
              </w:rPr>
              <w:t>3. Проводит оценку экономической эффективности реализации внешнеэкономических проектов.</w:t>
            </w:r>
          </w:p>
          <w:p w14:paraId="08A75D59" w14:textId="77777777" w:rsidR="00A93E2B" w:rsidRPr="0090531B" w:rsidRDefault="00A93E2B" w:rsidP="00A93E2B">
            <w:pPr>
              <w:pStyle w:val="af0"/>
              <w:rPr>
                <w:rFonts w:ascii="Times New Roman" w:eastAsiaTheme="minorHAnsi" w:hAnsi="Times New Roman"/>
                <w:sz w:val="20"/>
                <w:szCs w:val="20"/>
              </w:rPr>
            </w:pPr>
            <w:r w:rsidRPr="0090531B">
              <w:rPr>
                <w:rFonts w:ascii="Times New Roman" w:eastAsiaTheme="minorHAnsi" w:hAnsi="Times New Roman"/>
                <w:sz w:val="20"/>
                <w:szCs w:val="20"/>
              </w:rPr>
              <w:t> </w:t>
            </w:r>
          </w:p>
          <w:p w14:paraId="03DEAF38" w14:textId="17B4CCBE" w:rsidR="003F68BC" w:rsidRDefault="003F68BC" w:rsidP="00A93E2B">
            <w:pPr>
              <w:pStyle w:val="af0"/>
              <w:ind w:left="0"/>
              <w:rPr>
                <w:rFonts w:ascii="Times New Roman" w:hAnsi="Times New Roman"/>
                <w:bCs/>
                <w:sz w:val="24"/>
                <w:szCs w:val="24"/>
              </w:rPr>
            </w:pPr>
          </w:p>
          <w:p w14:paraId="10F4B9CF" w14:textId="77777777" w:rsidR="003F68BC" w:rsidRDefault="003F68BC" w:rsidP="00DB2810">
            <w:pPr>
              <w:spacing w:after="0" w:line="240" w:lineRule="auto"/>
              <w:rPr>
                <w:rFonts w:ascii="Times New Roman" w:hAnsi="Times New Roman"/>
                <w:bCs/>
                <w:sz w:val="24"/>
                <w:szCs w:val="24"/>
              </w:rPr>
            </w:pPr>
          </w:p>
          <w:p w14:paraId="1788F219" w14:textId="77777777" w:rsidR="003F68BC" w:rsidRDefault="003F68BC" w:rsidP="00DB2810">
            <w:pPr>
              <w:spacing w:after="0" w:line="240" w:lineRule="auto"/>
              <w:rPr>
                <w:rFonts w:ascii="Times New Roman" w:hAnsi="Times New Roman"/>
                <w:bCs/>
                <w:sz w:val="24"/>
                <w:szCs w:val="24"/>
              </w:rPr>
            </w:pPr>
          </w:p>
          <w:p w14:paraId="39F31A12" w14:textId="77777777" w:rsidR="003F68BC" w:rsidRDefault="003F68BC" w:rsidP="00DB2810">
            <w:pPr>
              <w:pStyle w:val="af0"/>
              <w:ind w:left="35"/>
              <w:rPr>
                <w:bCs/>
                <w:color w:val="000000" w:themeColor="text1"/>
              </w:rPr>
            </w:pPr>
          </w:p>
          <w:p w14:paraId="55B7C796" w14:textId="6CB644D1" w:rsidR="003F68BC" w:rsidRPr="0023224A" w:rsidRDefault="003F68BC" w:rsidP="00D46BEE">
            <w:pPr>
              <w:pStyle w:val="af0"/>
              <w:spacing w:after="0" w:line="240" w:lineRule="auto"/>
              <w:ind w:left="35"/>
              <w:rPr>
                <w:rFonts w:ascii="Times New Roman" w:hAnsi="Times New Roman"/>
                <w:b/>
                <w:color w:val="FF0000"/>
              </w:rPr>
            </w:pPr>
          </w:p>
        </w:tc>
        <w:tc>
          <w:tcPr>
            <w:tcW w:w="2747" w:type="dxa"/>
          </w:tcPr>
          <w:p w14:paraId="77FBC7FD" w14:textId="5EDBA0BF" w:rsidR="00FE22EB" w:rsidRPr="00190C70" w:rsidRDefault="00FE22EB" w:rsidP="00FE22EB">
            <w:pPr>
              <w:pStyle w:val="af0"/>
              <w:spacing w:after="0" w:line="240" w:lineRule="auto"/>
              <w:ind w:left="4"/>
              <w:rPr>
                <w:rFonts w:ascii="Times New Roman" w:eastAsiaTheme="minorEastAsia" w:hAnsi="Times New Roman"/>
              </w:rPr>
            </w:pPr>
            <w:r w:rsidRPr="00190C70">
              <w:rPr>
                <w:rFonts w:ascii="Times New Roman" w:eastAsiaTheme="minorEastAsia" w:hAnsi="Times New Roman"/>
                <w:b/>
                <w:bCs/>
              </w:rPr>
              <w:lastRenderedPageBreak/>
              <w:t>зна</w:t>
            </w:r>
            <w:r>
              <w:rPr>
                <w:rFonts w:ascii="Times New Roman" w:eastAsiaTheme="minorEastAsia" w:hAnsi="Times New Roman"/>
                <w:b/>
                <w:bCs/>
              </w:rPr>
              <w:t>ет</w:t>
            </w:r>
            <w:r w:rsidRPr="00190C70">
              <w:rPr>
                <w:rFonts w:ascii="Times New Roman" w:eastAsiaTheme="minorEastAsia" w:hAnsi="Times New Roman"/>
                <w:b/>
                <w:bCs/>
              </w:rPr>
              <w:t>:</w:t>
            </w:r>
            <w:r w:rsidRPr="007E1794">
              <w:rPr>
                <w:rFonts w:ascii="Times New Roman" w:eastAsiaTheme="minorEastAsia" w:hAnsi="Times New Roman"/>
              </w:rPr>
              <w:t xml:space="preserve"> </w:t>
            </w:r>
            <w:r w:rsidRPr="00190C70">
              <w:rPr>
                <w:rFonts w:ascii="Times New Roman" w:eastAsiaTheme="minorEastAsia" w:hAnsi="Times New Roman"/>
              </w:rPr>
              <w:t>основны</w:t>
            </w:r>
            <w:r>
              <w:rPr>
                <w:rFonts w:ascii="Times New Roman" w:eastAsiaTheme="minorEastAsia" w:hAnsi="Times New Roman"/>
              </w:rPr>
              <w:t>е</w:t>
            </w:r>
            <w:r w:rsidRPr="00190C70">
              <w:rPr>
                <w:rFonts w:ascii="Times New Roman" w:eastAsiaTheme="minorEastAsia" w:hAnsi="Times New Roman"/>
              </w:rPr>
              <w:t xml:space="preserve"> принцип</w:t>
            </w:r>
            <w:r>
              <w:rPr>
                <w:rFonts w:ascii="Times New Roman" w:eastAsiaTheme="minorEastAsia" w:hAnsi="Times New Roman"/>
              </w:rPr>
              <w:t>ы</w:t>
            </w:r>
            <w:r w:rsidRPr="00190C70">
              <w:rPr>
                <w:rFonts w:ascii="Times New Roman" w:eastAsiaTheme="minorEastAsia" w:hAnsi="Times New Roman"/>
              </w:rPr>
              <w:t xml:space="preserve"> формирования </w:t>
            </w:r>
            <w:r w:rsidRPr="0090531B">
              <w:rPr>
                <w:rFonts w:ascii="Times New Roman" w:eastAsiaTheme="minorEastAsia" w:hAnsi="Times New Roman"/>
              </w:rPr>
              <w:t xml:space="preserve">ключевых показателей эффективности осуществления внешнеэкономической </w:t>
            </w:r>
            <w:r w:rsidRPr="00190C70">
              <w:rPr>
                <w:rFonts w:ascii="Times New Roman" w:eastAsiaTheme="minorEastAsia" w:hAnsi="Times New Roman"/>
              </w:rPr>
              <w:t xml:space="preserve">деятельности и  источников информации, необходимых для оценки численных значений этих </w:t>
            </w:r>
            <w:r w:rsidRPr="0090531B">
              <w:rPr>
                <w:rFonts w:ascii="Times New Roman" w:eastAsiaTheme="minorEastAsia" w:hAnsi="Times New Roman"/>
              </w:rPr>
              <w:t>показателей</w:t>
            </w:r>
          </w:p>
          <w:p w14:paraId="11341FD6" w14:textId="4CB2EE27" w:rsidR="00FE22EB" w:rsidRPr="00190C70" w:rsidRDefault="00FE22EB" w:rsidP="00FE22EB">
            <w:pPr>
              <w:pStyle w:val="af0"/>
              <w:spacing w:after="0" w:line="240" w:lineRule="auto"/>
              <w:ind w:left="4"/>
              <w:rPr>
                <w:rFonts w:ascii="Times New Roman" w:eastAsiaTheme="minorEastAsia" w:hAnsi="Times New Roman"/>
              </w:rPr>
            </w:pPr>
            <w:r w:rsidRPr="00190C70">
              <w:rPr>
                <w:rFonts w:ascii="Times New Roman" w:eastAsiaTheme="minorEastAsia" w:hAnsi="Times New Roman"/>
                <w:b/>
                <w:bCs/>
              </w:rPr>
              <w:t>уме</w:t>
            </w:r>
            <w:r>
              <w:rPr>
                <w:rFonts w:ascii="Times New Roman" w:eastAsiaTheme="minorEastAsia" w:hAnsi="Times New Roman"/>
                <w:b/>
                <w:bCs/>
              </w:rPr>
              <w:t>ет</w:t>
            </w:r>
            <w:r w:rsidRPr="00190C70">
              <w:rPr>
                <w:rFonts w:ascii="Times New Roman" w:eastAsiaTheme="minorEastAsia" w:hAnsi="Times New Roman"/>
                <w:b/>
                <w:bCs/>
              </w:rPr>
              <w:t>:</w:t>
            </w:r>
            <w:r w:rsidRPr="007E1794">
              <w:rPr>
                <w:rFonts w:ascii="Times New Roman" w:eastAsiaTheme="minorEastAsia" w:hAnsi="Times New Roman"/>
              </w:rPr>
              <w:t xml:space="preserve"> </w:t>
            </w:r>
            <w:r>
              <w:rPr>
                <w:rFonts w:ascii="Times New Roman" w:eastAsiaTheme="minorEastAsia" w:hAnsi="Times New Roman"/>
              </w:rPr>
              <w:t xml:space="preserve">обосновать значения </w:t>
            </w:r>
            <w:r w:rsidRPr="0090531B">
              <w:rPr>
                <w:rFonts w:ascii="Times New Roman" w:eastAsiaTheme="minorEastAsia" w:hAnsi="Times New Roman"/>
              </w:rPr>
              <w:t xml:space="preserve">ключевых показателей эффективности осуществления внешнеэкономической </w:t>
            </w:r>
            <w:r w:rsidRPr="00190C70">
              <w:rPr>
                <w:rFonts w:ascii="Times New Roman" w:eastAsiaTheme="minorEastAsia" w:hAnsi="Times New Roman"/>
              </w:rPr>
              <w:t>деятельности</w:t>
            </w:r>
          </w:p>
          <w:p w14:paraId="17B61003" w14:textId="77777777" w:rsidR="00FE22EB" w:rsidRDefault="00FE22EB" w:rsidP="00FE22EB">
            <w:pPr>
              <w:pStyle w:val="af0"/>
              <w:ind w:left="4"/>
              <w:rPr>
                <w:rFonts w:ascii="Times New Roman" w:eastAsiaTheme="minorEastAsia" w:hAnsi="Times New Roman"/>
              </w:rPr>
            </w:pPr>
          </w:p>
          <w:p w14:paraId="5E355D78" w14:textId="54D81888" w:rsidR="00FE22EB" w:rsidRPr="00190C70" w:rsidRDefault="00FE22EB" w:rsidP="00FE22EB">
            <w:pPr>
              <w:pStyle w:val="af0"/>
              <w:spacing w:after="0" w:line="240" w:lineRule="auto"/>
              <w:ind w:left="4"/>
              <w:rPr>
                <w:rFonts w:ascii="Times New Roman" w:eastAsiaTheme="minorEastAsia" w:hAnsi="Times New Roman"/>
              </w:rPr>
            </w:pPr>
            <w:r w:rsidRPr="00190C70">
              <w:rPr>
                <w:rFonts w:ascii="Times New Roman" w:eastAsiaTheme="minorEastAsia" w:hAnsi="Times New Roman"/>
                <w:b/>
                <w:bCs/>
              </w:rPr>
              <w:t>зна</w:t>
            </w:r>
            <w:r>
              <w:rPr>
                <w:rFonts w:ascii="Times New Roman" w:eastAsiaTheme="minorEastAsia" w:hAnsi="Times New Roman"/>
                <w:b/>
                <w:bCs/>
              </w:rPr>
              <w:t>ет</w:t>
            </w:r>
            <w:r w:rsidRPr="00190C70">
              <w:rPr>
                <w:rFonts w:ascii="Times New Roman" w:eastAsiaTheme="minorEastAsia" w:hAnsi="Times New Roman"/>
                <w:b/>
                <w:bCs/>
              </w:rPr>
              <w:t>:</w:t>
            </w:r>
            <w:r w:rsidRPr="00190C70">
              <w:rPr>
                <w:rFonts w:ascii="Times New Roman" w:eastAsiaTheme="minorEastAsia" w:hAnsi="Times New Roman"/>
              </w:rPr>
              <w:t xml:space="preserve"> результат</w:t>
            </w:r>
            <w:r>
              <w:rPr>
                <w:rFonts w:ascii="Times New Roman" w:eastAsiaTheme="minorEastAsia" w:hAnsi="Times New Roman"/>
              </w:rPr>
              <w:t>ы</w:t>
            </w:r>
            <w:r w:rsidRPr="00190C70">
              <w:rPr>
                <w:rFonts w:ascii="Times New Roman" w:eastAsiaTheme="minorEastAsia" w:hAnsi="Times New Roman"/>
              </w:rPr>
              <w:t xml:space="preserve">, полученных в результате научных исследований в области исследования операций </w:t>
            </w:r>
            <w:r w:rsidRPr="0090531B">
              <w:rPr>
                <w:rFonts w:ascii="Times New Roman" w:eastAsiaTheme="minorEastAsia" w:hAnsi="Times New Roman"/>
              </w:rPr>
              <w:t xml:space="preserve">внешнеэкономической </w:t>
            </w:r>
            <w:r w:rsidRPr="00190C70">
              <w:rPr>
                <w:rFonts w:ascii="Times New Roman" w:eastAsiaTheme="minorEastAsia" w:hAnsi="Times New Roman"/>
              </w:rPr>
              <w:t>деятельности и оценки их эффективности</w:t>
            </w:r>
          </w:p>
          <w:p w14:paraId="404FB9C8" w14:textId="3E1AF71A" w:rsidR="00FE22EB" w:rsidRPr="00190C70" w:rsidRDefault="00FE22EB" w:rsidP="00FE22EB">
            <w:pPr>
              <w:pStyle w:val="af0"/>
              <w:spacing w:after="0" w:line="240" w:lineRule="auto"/>
              <w:ind w:left="4"/>
              <w:rPr>
                <w:rFonts w:ascii="Times New Roman" w:eastAsiaTheme="minorEastAsia" w:hAnsi="Times New Roman"/>
              </w:rPr>
            </w:pPr>
            <w:r w:rsidRPr="00190C70">
              <w:rPr>
                <w:rFonts w:ascii="Times New Roman" w:eastAsiaTheme="minorEastAsia" w:hAnsi="Times New Roman"/>
                <w:b/>
                <w:bCs/>
              </w:rPr>
              <w:t>уме</w:t>
            </w:r>
            <w:r>
              <w:rPr>
                <w:rFonts w:ascii="Times New Roman" w:eastAsiaTheme="minorEastAsia" w:hAnsi="Times New Roman"/>
                <w:b/>
                <w:bCs/>
              </w:rPr>
              <w:t>ет</w:t>
            </w:r>
            <w:r w:rsidRPr="00190C70">
              <w:rPr>
                <w:rFonts w:ascii="Times New Roman" w:eastAsiaTheme="minorEastAsia" w:hAnsi="Times New Roman"/>
                <w:b/>
                <w:bCs/>
              </w:rPr>
              <w:t>:</w:t>
            </w:r>
            <w:r w:rsidRPr="00190C70">
              <w:rPr>
                <w:rFonts w:ascii="Times New Roman" w:eastAsiaTheme="minorEastAsia" w:hAnsi="Times New Roman"/>
              </w:rPr>
              <w:t xml:space="preserve"> подготавливать аналитические записки с оценкой эффективности </w:t>
            </w:r>
            <w:r w:rsidRPr="0090531B">
              <w:rPr>
                <w:rFonts w:ascii="Times New Roman" w:eastAsiaTheme="minorEastAsia" w:hAnsi="Times New Roman"/>
              </w:rPr>
              <w:t xml:space="preserve">внешнеэкономической </w:t>
            </w:r>
            <w:r w:rsidRPr="00190C70">
              <w:rPr>
                <w:rFonts w:ascii="Times New Roman" w:eastAsiaTheme="minorEastAsia" w:hAnsi="Times New Roman"/>
              </w:rPr>
              <w:t>деятельности</w:t>
            </w:r>
          </w:p>
          <w:p w14:paraId="4D970ACB" w14:textId="77777777" w:rsidR="00FE22EB" w:rsidRPr="00190C70" w:rsidRDefault="00FE22EB" w:rsidP="00FE22EB">
            <w:pPr>
              <w:pStyle w:val="af0"/>
              <w:spacing w:after="0" w:line="240" w:lineRule="auto"/>
              <w:ind w:left="4"/>
              <w:rPr>
                <w:rFonts w:ascii="Times New Roman" w:eastAsiaTheme="minorEastAsia" w:hAnsi="Times New Roman"/>
              </w:rPr>
            </w:pPr>
          </w:p>
          <w:p w14:paraId="3685DF1E" w14:textId="76FA29FC" w:rsidR="00FE22EB" w:rsidRPr="00190C70" w:rsidRDefault="00FE22EB" w:rsidP="00FE22EB">
            <w:pPr>
              <w:pStyle w:val="af0"/>
              <w:spacing w:after="0" w:line="240" w:lineRule="auto"/>
              <w:ind w:left="4"/>
              <w:rPr>
                <w:rFonts w:ascii="Times New Roman" w:eastAsiaTheme="minorEastAsia" w:hAnsi="Times New Roman"/>
              </w:rPr>
            </w:pPr>
            <w:r w:rsidRPr="00190C70">
              <w:rPr>
                <w:rFonts w:ascii="Times New Roman" w:eastAsiaTheme="minorEastAsia" w:hAnsi="Times New Roman"/>
                <w:b/>
                <w:bCs/>
              </w:rPr>
              <w:t>зна</w:t>
            </w:r>
            <w:r>
              <w:rPr>
                <w:rFonts w:ascii="Times New Roman" w:eastAsiaTheme="minorEastAsia" w:hAnsi="Times New Roman"/>
                <w:b/>
                <w:bCs/>
              </w:rPr>
              <w:t>ет</w:t>
            </w:r>
            <w:r w:rsidRPr="00190C70">
              <w:rPr>
                <w:rFonts w:ascii="Times New Roman" w:eastAsiaTheme="minorEastAsia" w:hAnsi="Times New Roman"/>
                <w:b/>
                <w:bCs/>
              </w:rPr>
              <w:t>:</w:t>
            </w:r>
            <w:r w:rsidRPr="00190C70">
              <w:rPr>
                <w:rFonts w:ascii="Times New Roman" w:eastAsiaTheme="minorEastAsia" w:hAnsi="Times New Roman"/>
              </w:rPr>
              <w:t xml:space="preserve"> состав основных параметров, характеризующих </w:t>
            </w:r>
            <w:r w:rsidRPr="0090531B">
              <w:rPr>
                <w:rFonts w:ascii="Times New Roman" w:eastAsiaTheme="minorEastAsia" w:hAnsi="Times New Roman"/>
              </w:rPr>
              <w:t>эффективност</w:t>
            </w:r>
            <w:r>
              <w:rPr>
                <w:rFonts w:ascii="Times New Roman" w:eastAsiaTheme="minorEastAsia" w:hAnsi="Times New Roman"/>
              </w:rPr>
              <w:t>ь</w:t>
            </w:r>
            <w:r w:rsidRPr="0090531B">
              <w:rPr>
                <w:rFonts w:ascii="Times New Roman" w:eastAsiaTheme="minorEastAsia" w:hAnsi="Times New Roman"/>
              </w:rPr>
              <w:t xml:space="preserve"> реализации внешнеэкономических проектов.</w:t>
            </w:r>
          </w:p>
          <w:p w14:paraId="3BF0FCF2" w14:textId="11BAC287" w:rsidR="003F68BC" w:rsidRPr="0023224A" w:rsidRDefault="00FE22EB" w:rsidP="00FE22EB">
            <w:pPr>
              <w:rPr>
                <w:rFonts w:ascii="Times New Roman" w:hAnsi="Times New Roman"/>
                <w:b/>
                <w:color w:val="FF0000"/>
              </w:rPr>
            </w:pPr>
            <w:r w:rsidRPr="00190C70">
              <w:rPr>
                <w:rFonts w:ascii="Times New Roman" w:hAnsi="Times New Roman" w:cs="Times New Roman"/>
                <w:b/>
                <w:bCs/>
              </w:rPr>
              <w:t>уме</w:t>
            </w:r>
            <w:r>
              <w:rPr>
                <w:rFonts w:ascii="Times New Roman" w:hAnsi="Times New Roman" w:cs="Times New Roman"/>
                <w:b/>
                <w:bCs/>
              </w:rPr>
              <w:t>ет</w:t>
            </w:r>
            <w:r w:rsidRPr="00190C70">
              <w:rPr>
                <w:rFonts w:ascii="Times New Roman" w:hAnsi="Times New Roman" w:cs="Times New Roman"/>
                <w:b/>
                <w:bCs/>
              </w:rPr>
              <w:t>:</w:t>
            </w:r>
            <w:r w:rsidRPr="00190C70">
              <w:rPr>
                <w:rFonts w:ascii="Times New Roman" w:hAnsi="Times New Roman" w:cs="Times New Roman"/>
              </w:rPr>
              <w:t xml:space="preserve"> </w:t>
            </w:r>
            <w:r>
              <w:rPr>
                <w:rFonts w:ascii="Times New Roman" w:hAnsi="Times New Roman"/>
              </w:rPr>
              <w:t>рассчитывать</w:t>
            </w:r>
            <w:r w:rsidRPr="00190C70">
              <w:rPr>
                <w:rFonts w:ascii="Times New Roman" w:hAnsi="Times New Roman" w:cs="Times New Roman"/>
              </w:rPr>
              <w:t xml:space="preserve"> п</w:t>
            </w:r>
            <w:r>
              <w:rPr>
                <w:rFonts w:ascii="Times New Roman" w:hAnsi="Times New Roman"/>
              </w:rPr>
              <w:t xml:space="preserve">оказатели эффективности </w:t>
            </w:r>
            <w:r w:rsidRPr="0090531B">
              <w:rPr>
                <w:rFonts w:ascii="Times New Roman" w:hAnsi="Times New Roman" w:cs="Times New Roman"/>
                <w:lang w:eastAsia="en-US"/>
              </w:rPr>
              <w:t>реализации внешнеэкономических проектов</w:t>
            </w:r>
            <w:r w:rsidRPr="00190C70">
              <w:rPr>
                <w:rFonts w:ascii="Times New Roman" w:hAnsi="Times New Roman" w:cs="Times New Roman"/>
              </w:rPr>
              <w:t xml:space="preserve"> на основе собранных эмпирических данных, а также прогнозировать изменение п</w:t>
            </w:r>
            <w:r>
              <w:rPr>
                <w:rFonts w:ascii="Times New Roman" w:hAnsi="Times New Roman"/>
              </w:rPr>
              <w:t>оказателей</w:t>
            </w:r>
            <w:r w:rsidRPr="00190C70">
              <w:rPr>
                <w:rFonts w:ascii="Times New Roman" w:hAnsi="Times New Roman" w:cs="Times New Roman"/>
              </w:rPr>
              <w:t xml:space="preserve"> </w:t>
            </w:r>
            <w:r>
              <w:rPr>
                <w:rFonts w:ascii="Times New Roman" w:hAnsi="Times New Roman"/>
              </w:rPr>
              <w:t xml:space="preserve">в случае внесения </w:t>
            </w:r>
            <w:r w:rsidRPr="00190C70">
              <w:rPr>
                <w:rFonts w:ascii="Times New Roman" w:hAnsi="Times New Roman" w:cs="Times New Roman"/>
              </w:rPr>
              <w:t xml:space="preserve">в </w:t>
            </w:r>
            <w:r>
              <w:rPr>
                <w:rFonts w:ascii="Times New Roman" w:hAnsi="Times New Roman"/>
              </w:rPr>
              <w:t>проект</w:t>
            </w:r>
            <w:r w:rsidRPr="00190C70">
              <w:rPr>
                <w:rFonts w:ascii="Times New Roman" w:hAnsi="Times New Roman" w:cs="Times New Roman"/>
              </w:rPr>
              <w:t xml:space="preserve"> изменений</w:t>
            </w:r>
          </w:p>
        </w:tc>
        <w:tc>
          <w:tcPr>
            <w:tcW w:w="2640" w:type="dxa"/>
          </w:tcPr>
          <w:p w14:paraId="27249EAA" w14:textId="77777777" w:rsidR="003F68BC" w:rsidRPr="001F4966" w:rsidRDefault="003F68BC" w:rsidP="00DB2810">
            <w:pPr>
              <w:spacing w:after="0" w:line="240" w:lineRule="auto"/>
              <w:rPr>
                <w:rFonts w:ascii="Times New Roman" w:eastAsiaTheme="minorHAnsi" w:hAnsi="Times New Roman" w:cs="Times New Roman"/>
                <w:sz w:val="20"/>
                <w:szCs w:val="20"/>
                <w:lang w:eastAsia="en-US"/>
              </w:rPr>
            </w:pPr>
            <w:r w:rsidRPr="001F4966">
              <w:rPr>
                <w:rFonts w:ascii="Times New Roman" w:eastAsiaTheme="minorHAnsi" w:hAnsi="Times New Roman" w:cs="Times New Roman"/>
                <w:sz w:val="20"/>
                <w:szCs w:val="20"/>
                <w:lang w:eastAsia="en-US"/>
              </w:rPr>
              <w:lastRenderedPageBreak/>
              <w:t>Задание 1</w:t>
            </w:r>
          </w:p>
          <w:p w14:paraId="42E7B5ED" w14:textId="4F71BA9D" w:rsidR="003F68BC" w:rsidRPr="001F4966" w:rsidRDefault="00FE22EB" w:rsidP="00DB2810">
            <w:pPr>
              <w:spacing w:after="0" w:line="240" w:lineRule="auto"/>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Подготовьте проект </w:t>
            </w:r>
            <w:r w:rsidRPr="0090531B">
              <w:rPr>
                <w:rFonts w:ascii="Times New Roman" w:hAnsi="Times New Roman" w:cs="Times New Roman"/>
                <w:lang w:eastAsia="en-US"/>
              </w:rPr>
              <w:t>ключевых показателей эффективности</w:t>
            </w:r>
            <w:r>
              <w:rPr>
                <w:rFonts w:ascii="Times New Roman" w:hAnsi="Times New Roman" w:cs="Times New Roman"/>
                <w:lang w:eastAsia="en-US"/>
              </w:rPr>
              <w:t xml:space="preserve"> для вновь создаваемого структурного подразделения по лицензионной модели</w:t>
            </w:r>
            <w:r w:rsidR="003F68BC" w:rsidRPr="001F4966">
              <w:rPr>
                <w:rFonts w:ascii="Times New Roman" w:eastAsiaTheme="minorHAnsi" w:hAnsi="Times New Roman" w:cs="Times New Roman"/>
                <w:sz w:val="20"/>
                <w:szCs w:val="20"/>
                <w:lang w:eastAsia="en-US"/>
              </w:rPr>
              <w:t>?</w:t>
            </w:r>
          </w:p>
          <w:p w14:paraId="4E3B1A97" w14:textId="77777777" w:rsidR="003F68BC" w:rsidRPr="001F4966" w:rsidRDefault="003F68BC" w:rsidP="00DB2810">
            <w:pPr>
              <w:tabs>
                <w:tab w:val="left" w:pos="296"/>
              </w:tabs>
              <w:spacing w:after="0" w:line="240" w:lineRule="auto"/>
              <w:ind w:left="34" w:firstLine="6"/>
              <w:jc w:val="both"/>
              <w:rPr>
                <w:rFonts w:ascii="Times New Roman" w:eastAsiaTheme="minorHAnsi" w:hAnsi="Times New Roman" w:cs="Times New Roman"/>
                <w:sz w:val="20"/>
                <w:szCs w:val="20"/>
                <w:lang w:eastAsia="en-US"/>
              </w:rPr>
            </w:pPr>
          </w:p>
          <w:p w14:paraId="4C77F65C" w14:textId="77777777" w:rsidR="003F68BC" w:rsidRPr="001F4966" w:rsidRDefault="003F68BC" w:rsidP="00DB2810">
            <w:pPr>
              <w:tabs>
                <w:tab w:val="left" w:pos="296"/>
              </w:tabs>
              <w:spacing w:after="0" w:line="240" w:lineRule="auto"/>
              <w:ind w:left="34" w:firstLine="6"/>
              <w:jc w:val="both"/>
              <w:rPr>
                <w:rFonts w:ascii="Times New Roman" w:eastAsiaTheme="minorHAnsi" w:hAnsi="Times New Roman" w:cs="Times New Roman"/>
                <w:sz w:val="20"/>
                <w:szCs w:val="20"/>
                <w:lang w:eastAsia="en-US"/>
              </w:rPr>
            </w:pPr>
          </w:p>
          <w:p w14:paraId="313309A7" w14:textId="77777777" w:rsidR="003F68BC" w:rsidRPr="001F4966" w:rsidRDefault="003F68BC" w:rsidP="00DB2810">
            <w:pPr>
              <w:tabs>
                <w:tab w:val="left" w:pos="296"/>
              </w:tabs>
              <w:spacing w:after="0" w:line="240" w:lineRule="auto"/>
              <w:ind w:left="34" w:firstLine="6"/>
              <w:jc w:val="both"/>
              <w:rPr>
                <w:rFonts w:ascii="Times New Roman" w:eastAsiaTheme="minorHAnsi" w:hAnsi="Times New Roman" w:cs="Times New Roman"/>
                <w:sz w:val="20"/>
                <w:szCs w:val="20"/>
                <w:lang w:eastAsia="en-US"/>
              </w:rPr>
            </w:pPr>
          </w:p>
          <w:p w14:paraId="0AB07B0D" w14:textId="77777777" w:rsidR="001F4966" w:rsidRDefault="001F4966" w:rsidP="00DB2810">
            <w:pPr>
              <w:pStyle w:val="af0"/>
              <w:spacing w:after="0" w:line="240" w:lineRule="auto"/>
              <w:ind w:left="35"/>
              <w:rPr>
                <w:rFonts w:ascii="Times New Roman" w:eastAsiaTheme="minorHAnsi" w:hAnsi="Times New Roman"/>
                <w:sz w:val="20"/>
                <w:szCs w:val="20"/>
              </w:rPr>
            </w:pPr>
          </w:p>
          <w:p w14:paraId="2F45CC29" w14:textId="77777777" w:rsidR="001F4966" w:rsidRDefault="001F4966" w:rsidP="00DB2810">
            <w:pPr>
              <w:pStyle w:val="af0"/>
              <w:spacing w:after="0" w:line="240" w:lineRule="auto"/>
              <w:ind w:left="35"/>
              <w:rPr>
                <w:rFonts w:ascii="Times New Roman" w:eastAsiaTheme="minorHAnsi" w:hAnsi="Times New Roman"/>
                <w:sz w:val="20"/>
                <w:szCs w:val="20"/>
              </w:rPr>
            </w:pPr>
          </w:p>
          <w:p w14:paraId="733C75D7" w14:textId="77777777" w:rsidR="00FE22EB" w:rsidRDefault="00FE22EB" w:rsidP="00DB2810">
            <w:pPr>
              <w:pStyle w:val="af0"/>
              <w:spacing w:after="0" w:line="240" w:lineRule="auto"/>
              <w:ind w:left="35"/>
              <w:rPr>
                <w:rFonts w:ascii="Times New Roman" w:eastAsiaTheme="minorHAnsi" w:hAnsi="Times New Roman"/>
                <w:sz w:val="20"/>
                <w:szCs w:val="20"/>
              </w:rPr>
            </w:pPr>
          </w:p>
          <w:p w14:paraId="19CB7C1C" w14:textId="77777777" w:rsidR="00FE22EB" w:rsidRDefault="00FE22EB" w:rsidP="00DB2810">
            <w:pPr>
              <w:pStyle w:val="af0"/>
              <w:spacing w:after="0" w:line="240" w:lineRule="auto"/>
              <w:ind w:left="35"/>
              <w:rPr>
                <w:rFonts w:ascii="Times New Roman" w:eastAsiaTheme="minorHAnsi" w:hAnsi="Times New Roman"/>
                <w:sz w:val="20"/>
                <w:szCs w:val="20"/>
              </w:rPr>
            </w:pPr>
          </w:p>
          <w:p w14:paraId="737A293F" w14:textId="77777777" w:rsidR="00FE22EB" w:rsidRDefault="00FE22EB" w:rsidP="00DB2810">
            <w:pPr>
              <w:pStyle w:val="af0"/>
              <w:spacing w:after="0" w:line="240" w:lineRule="auto"/>
              <w:ind w:left="35"/>
              <w:rPr>
                <w:rFonts w:ascii="Times New Roman" w:eastAsiaTheme="minorHAnsi" w:hAnsi="Times New Roman"/>
                <w:sz w:val="20"/>
                <w:szCs w:val="20"/>
              </w:rPr>
            </w:pPr>
          </w:p>
          <w:p w14:paraId="38D645FC" w14:textId="77777777" w:rsidR="00FE22EB" w:rsidRDefault="00FE22EB" w:rsidP="00DB2810">
            <w:pPr>
              <w:pStyle w:val="af0"/>
              <w:spacing w:after="0" w:line="240" w:lineRule="auto"/>
              <w:ind w:left="35"/>
              <w:rPr>
                <w:rFonts w:ascii="Times New Roman" w:eastAsiaTheme="minorHAnsi" w:hAnsi="Times New Roman"/>
                <w:sz w:val="20"/>
                <w:szCs w:val="20"/>
              </w:rPr>
            </w:pPr>
          </w:p>
          <w:p w14:paraId="487BE5DB" w14:textId="77777777" w:rsidR="00FE22EB" w:rsidRDefault="00FE22EB" w:rsidP="00DB2810">
            <w:pPr>
              <w:pStyle w:val="af0"/>
              <w:spacing w:after="0" w:line="240" w:lineRule="auto"/>
              <w:ind w:left="35"/>
              <w:rPr>
                <w:rFonts w:ascii="Times New Roman" w:eastAsiaTheme="minorHAnsi" w:hAnsi="Times New Roman"/>
                <w:sz w:val="20"/>
                <w:szCs w:val="20"/>
              </w:rPr>
            </w:pPr>
          </w:p>
          <w:p w14:paraId="00B48C7A" w14:textId="77777777" w:rsidR="00FE22EB" w:rsidRDefault="00FE22EB" w:rsidP="00DB2810">
            <w:pPr>
              <w:pStyle w:val="af0"/>
              <w:spacing w:after="0" w:line="240" w:lineRule="auto"/>
              <w:ind w:left="35"/>
              <w:rPr>
                <w:rFonts w:ascii="Times New Roman" w:eastAsiaTheme="minorHAnsi" w:hAnsi="Times New Roman"/>
                <w:sz w:val="20"/>
                <w:szCs w:val="20"/>
              </w:rPr>
            </w:pPr>
          </w:p>
          <w:p w14:paraId="5CD7D2C1" w14:textId="77777777" w:rsidR="00FE22EB" w:rsidRDefault="00FE22EB" w:rsidP="00DB2810">
            <w:pPr>
              <w:pStyle w:val="af0"/>
              <w:spacing w:after="0" w:line="240" w:lineRule="auto"/>
              <w:ind w:left="35"/>
              <w:rPr>
                <w:rFonts w:ascii="Times New Roman" w:eastAsiaTheme="minorHAnsi" w:hAnsi="Times New Roman"/>
                <w:sz w:val="20"/>
                <w:szCs w:val="20"/>
              </w:rPr>
            </w:pPr>
          </w:p>
          <w:p w14:paraId="1BB4C08C" w14:textId="77777777" w:rsidR="00FE22EB" w:rsidRDefault="00FE22EB" w:rsidP="00DB2810">
            <w:pPr>
              <w:pStyle w:val="af0"/>
              <w:spacing w:after="0" w:line="240" w:lineRule="auto"/>
              <w:ind w:left="35"/>
              <w:rPr>
                <w:rFonts w:ascii="Times New Roman" w:eastAsiaTheme="minorHAnsi" w:hAnsi="Times New Roman"/>
                <w:sz w:val="20"/>
                <w:szCs w:val="20"/>
              </w:rPr>
            </w:pPr>
          </w:p>
          <w:p w14:paraId="18102FA4" w14:textId="2D5B1EAE" w:rsidR="003F68BC" w:rsidRPr="001F4966" w:rsidRDefault="003F68BC" w:rsidP="00DB2810">
            <w:pPr>
              <w:pStyle w:val="af0"/>
              <w:spacing w:after="0" w:line="240" w:lineRule="auto"/>
              <w:ind w:left="35"/>
              <w:rPr>
                <w:rFonts w:ascii="Times New Roman" w:eastAsiaTheme="minorHAnsi" w:hAnsi="Times New Roman"/>
                <w:sz w:val="20"/>
                <w:szCs w:val="20"/>
              </w:rPr>
            </w:pPr>
            <w:r w:rsidRPr="001F4966">
              <w:rPr>
                <w:rFonts w:ascii="Times New Roman" w:eastAsiaTheme="minorHAnsi" w:hAnsi="Times New Roman"/>
                <w:sz w:val="20"/>
                <w:szCs w:val="20"/>
              </w:rPr>
              <w:t>Задание 2</w:t>
            </w:r>
          </w:p>
          <w:p w14:paraId="40005901" w14:textId="57B09BF0" w:rsidR="003F68BC" w:rsidRPr="001F4966" w:rsidRDefault="001F4966" w:rsidP="00DB2810">
            <w:pPr>
              <w:pStyle w:val="af0"/>
              <w:spacing w:after="0" w:line="240" w:lineRule="auto"/>
              <w:ind w:left="35"/>
              <w:rPr>
                <w:rFonts w:ascii="Times New Roman" w:eastAsiaTheme="minorHAnsi" w:hAnsi="Times New Roman"/>
                <w:sz w:val="20"/>
                <w:szCs w:val="20"/>
              </w:rPr>
            </w:pPr>
            <w:r w:rsidRPr="001F4966">
              <w:rPr>
                <w:rFonts w:ascii="Times New Roman" w:eastAsiaTheme="minorHAnsi" w:hAnsi="Times New Roman"/>
                <w:sz w:val="20"/>
                <w:szCs w:val="20"/>
              </w:rPr>
              <w:t>Подготов</w:t>
            </w:r>
            <w:r w:rsidR="00C70A51">
              <w:rPr>
                <w:rFonts w:ascii="Times New Roman" w:eastAsiaTheme="minorHAnsi" w:hAnsi="Times New Roman"/>
                <w:sz w:val="20"/>
                <w:szCs w:val="20"/>
              </w:rPr>
              <w:t>ьте</w:t>
            </w:r>
            <w:r w:rsidRPr="001F4966">
              <w:rPr>
                <w:rFonts w:ascii="Times New Roman" w:eastAsiaTheme="minorHAnsi" w:hAnsi="Times New Roman"/>
                <w:sz w:val="20"/>
                <w:szCs w:val="20"/>
              </w:rPr>
              <w:t xml:space="preserve"> </w:t>
            </w:r>
            <w:r w:rsidR="00FE22EB">
              <w:rPr>
                <w:rFonts w:ascii="Times New Roman" w:eastAsiaTheme="minorHAnsi" w:hAnsi="Times New Roman"/>
                <w:sz w:val="20"/>
                <w:szCs w:val="20"/>
              </w:rPr>
              <w:t>проект аналитической записки</w:t>
            </w:r>
            <w:r w:rsidRPr="001F4966">
              <w:rPr>
                <w:rFonts w:ascii="Times New Roman" w:eastAsiaTheme="minorHAnsi" w:hAnsi="Times New Roman"/>
                <w:sz w:val="20"/>
                <w:szCs w:val="20"/>
              </w:rPr>
              <w:t xml:space="preserve"> осуществления </w:t>
            </w:r>
            <w:r w:rsidR="00FE22EB">
              <w:rPr>
                <w:rFonts w:ascii="Times New Roman" w:eastAsiaTheme="minorHAnsi" w:hAnsi="Times New Roman"/>
                <w:sz w:val="20"/>
                <w:szCs w:val="20"/>
              </w:rPr>
              <w:t>деятельности компании по модели франчайзинга</w:t>
            </w:r>
            <w:r w:rsidR="003F68BC" w:rsidRPr="001F4966">
              <w:rPr>
                <w:rFonts w:ascii="Times New Roman" w:eastAsiaTheme="minorHAnsi" w:hAnsi="Times New Roman"/>
                <w:sz w:val="20"/>
                <w:szCs w:val="20"/>
              </w:rPr>
              <w:t xml:space="preserve">? </w:t>
            </w:r>
          </w:p>
          <w:p w14:paraId="68635E91" w14:textId="77777777" w:rsidR="003F68BC" w:rsidRPr="001F4966" w:rsidRDefault="003F68BC" w:rsidP="00DB2810">
            <w:pPr>
              <w:tabs>
                <w:tab w:val="left" w:pos="296"/>
              </w:tabs>
              <w:spacing w:after="0" w:line="240" w:lineRule="auto"/>
              <w:ind w:left="34" w:firstLine="6"/>
              <w:rPr>
                <w:rFonts w:ascii="Times New Roman" w:eastAsiaTheme="minorHAnsi" w:hAnsi="Times New Roman" w:cs="Times New Roman"/>
                <w:sz w:val="20"/>
                <w:szCs w:val="20"/>
                <w:lang w:eastAsia="en-US"/>
              </w:rPr>
            </w:pPr>
          </w:p>
          <w:p w14:paraId="472FCD66" w14:textId="77777777" w:rsidR="003F68BC" w:rsidRPr="001F4966" w:rsidRDefault="003F68BC" w:rsidP="00DB2810">
            <w:pPr>
              <w:tabs>
                <w:tab w:val="left" w:pos="296"/>
              </w:tabs>
              <w:spacing w:after="0" w:line="240" w:lineRule="auto"/>
              <w:ind w:left="34" w:firstLine="6"/>
              <w:rPr>
                <w:rFonts w:ascii="Times New Roman" w:eastAsiaTheme="minorHAnsi" w:hAnsi="Times New Roman" w:cs="Times New Roman"/>
                <w:sz w:val="20"/>
                <w:szCs w:val="20"/>
                <w:lang w:eastAsia="en-US"/>
              </w:rPr>
            </w:pPr>
          </w:p>
          <w:p w14:paraId="2D98BBFF" w14:textId="77777777" w:rsidR="001F4966" w:rsidRDefault="001F4966" w:rsidP="00DB2810">
            <w:pPr>
              <w:pStyle w:val="af0"/>
              <w:ind w:left="35"/>
              <w:rPr>
                <w:rFonts w:ascii="Times New Roman" w:eastAsiaTheme="minorHAnsi" w:hAnsi="Times New Roman"/>
                <w:sz w:val="20"/>
                <w:szCs w:val="20"/>
              </w:rPr>
            </w:pPr>
          </w:p>
          <w:p w14:paraId="222B9DD8" w14:textId="77777777" w:rsidR="001F4966" w:rsidRDefault="001F4966" w:rsidP="00DB2810">
            <w:pPr>
              <w:pStyle w:val="af0"/>
              <w:ind w:left="35"/>
              <w:rPr>
                <w:rFonts w:ascii="Times New Roman" w:eastAsiaTheme="minorHAnsi" w:hAnsi="Times New Roman"/>
                <w:sz w:val="20"/>
                <w:szCs w:val="20"/>
              </w:rPr>
            </w:pPr>
          </w:p>
          <w:p w14:paraId="7DA85900" w14:textId="77777777" w:rsidR="006C71DE" w:rsidRDefault="006C71DE" w:rsidP="00CF5573">
            <w:pPr>
              <w:pStyle w:val="af0"/>
              <w:ind w:left="35"/>
              <w:rPr>
                <w:rFonts w:ascii="Times New Roman" w:eastAsiaTheme="minorHAnsi" w:hAnsi="Times New Roman"/>
                <w:sz w:val="20"/>
                <w:szCs w:val="20"/>
              </w:rPr>
            </w:pPr>
          </w:p>
          <w:p w14:paraId="6861B016" w14:textId="77777777" w:rsidR="00FE22EB" w:rsidRDefault="00FE22EB" w:rsidP="00CF5573">
            <w:pPr>
              <w:pStyle w:val="af0"/>
              <w:ind w:left="35"/>
              <w:rPr>
                <w:rFonts w:ascii="Times New Roman" w:eastAsiaTheme="minorHAnsi" w:hAnsi="Times New Roman"/>
                <w:sz w:val="20"/>
                <w:szCs w:val="20"/>
              </w:rPr>
            </w:pPr>
          </w:p>
          <w:p w14:paraId="3ACF198E" w14:textId="77777777" w:rsidR="00FE22EB" w:rsidRDefault="00FE22EB" w:rsidP="00CF5573">
            <w:pPr>
              <w:pStyle w:val="af0"/>
              <w:ind w:left="35"/>
              <w:rPr>
                <w:rFonts w:ascii="Times New Roman" w:eastAsiaTheme="minorHAnsi" w:hAnsi="Times New Roman"/>
                <w:sz w:val="20"/>
                <w:szCs w:val="20"/>
              </w:rPr>
            </w:pPr>
          </w:p>
          <w:p w14:paraId="4181395F" w14:textId="77777777" w:rsidR="00FE22EB" w:rsidRDefault="00FE22EB" w:rsidP="00CF5573">
            <w:pPr>
              <w:pStyle w:val="af0"/>
              <w:ind w:left="35"/>
              <w:rPr>
                <w:rFonts w:ascii="Times New Roman" w:eastAsiaTheme="minorHAnsi" w:hAnsi="Times New Roman"/>
                <w:sz w:val="20"/>
                <w:szCs w:val="20"/>
              </w:rPr>
            </w:pPr>
          </w:p>
          <w:p w14:paraId="6E2A4CC4" w14:textId="36143D52" w:rsidR="00CF5573" w:rsidRDefault="00D46BEE" w:rsidP="00CF5573">
            <w:pPr>
              <w:pStyle w:val="af0"/>
              <w:ind w:left="35"/>
              <w:rPr>
                <w:rFonts w:ascii="Times New Roman" w:eastAsiaTheme="minorHAnsi" w:hAnsi="Times New Roman"/>
                <w:sz w:val="20"/>
                <w:szCs w:val="20"/>
              </w:rPr>
            </w:pPr>
            <w:r w:rsidRPr="001F4966">
              <w:rPr>
                <w:rFonts w:ascii="Times New Roman" w:eastAsiaTheme="minorHAnsi" w:hAnsi="Times New Roman"/>
                <w:sz w:val="20"/>
                <w:szCs w:val="20"/>
              </w:rPr>
              <w:t>З</w:t>
            </w:r>
            <w:r w:rsidR="003F68BC" w:rsidRPr="001F4966">
              <w:rPr>
                <w:rFonts w:ascii="Times New Roman" w:eastAsiaTheme="minorHAnsi" w:hAnsi="Times New Roman"/>
                <w:sz w:val="20"/>
                <w:szCs w:val="20"/>
              </w:rPr>
              <w:t>адание 3</w:t>
            </w:r>
          </w:p>
          <w:p w14:paraId="7564814D" w14:textId="021E2B4A" w:rsidR="003F68BC" w:rsidRPr="001F4966" w:rsidRDefault="001F4966" w:rsidP="00CF5573">
            <w:pPr>
              <w:pStyle w:val="af0"/>
              <w:ind w:left="35"/>
              <w:rPr>
                <w:rFonts w:ascii="Times New Roman" w:eastAsiaTheme="minorHAnsi" w:hAnsi="Times New Roman"/>
                <w:sz w:val="20"/>
                <w:szCs w:val="20"/>
              </w:rPr>
            </w:pPr>
            <w:r>
              <w:rPr>
                <w:rFonts w:ascii="Times New Roman" w:eastAsiaTheme="minorHAnsi" w:hAnsi="Times New Roman"/>
                <w:sz w:val="20"/>
                <w:szCs w:val="20"/>
              </w:rPr>
              <w:t xml:space="preserve">Рассчитайте </w:t>
            </w:r>
            <w:r w:rsidR="00FE22EB" w:rsidRPr="00190C70">
              <w:rPr>
                <w:rFonts w:ascii="Times New Roman" w:eastAsiaTheme="minorEastAsia" w:hAnsi="Times New Roman"/>
              </w:rPr>
              <w:t>п</w:t>
            </w:r>
            <w:r w:rsidR="00FE22EB">
              <w:rPr>
                <w:rFonts w:ascii="Times New Roman" w:eastAsiaTheme="minorEastAsia" w:hAnsi="Times New Roman"/>
              </w:rPr>
              <w:t xml:space="preserve">оказатели эффективности проекта по продаже телекоммуникационного </w:t>
            </w:r>
            <w:r>
              <w:rPr>
                <w:rFonts w:ascii="Times New Roman" w:eastAsiaTheme="minorHAnsi" w:hAnsi="Times New Roman"/>
                <w:sz w:val="20"/>
                <w:szCs w:val="20"/>
              </w:rPr>
              <w:t>оборудования</w:t>
            </w:r>
            <w:r w:rsidR="00FE22EB">
              <w:rPr>
                <w:rFonts w:ascii="Times New Roman" w:eastAsiaTheme="minorHAnsi" w:hAnsi="Times New Roman"/>
                <w:sz w:val="20"/>
                <w:szCs w:val="20"/>
              </w:rPr>
              <w:t xml:space="preserve"> в Мьянму с применением различных вариантов стратегий. Выберите наиболее эффективную. </w:t>
            </w:r>
            <w:r>
              <w:rPr>
                <w:rFonts w:ascii="Times New Roman" w:eastAsiaTheme="minorHAnsi" w:hAnsi="Times New Roman"/>
                <w:sz w:val="20"/>
                <w:szCs w:val="20"/>
              </w:rPr>
              <w:t>.</w:t>
            </w:r>
          </w:p>
        </w:tc>
      </w:tr>
      <w:tr w:rsidR="00A8681C" w:rsidRPr="00496BA9" w14:paraId="4350DF24" w14:textId="77777777" w:rsidTr="003E0C9A">
        <w:tc>
          <w:tcPr>
            <w:tcW w:w="2484" w:type="dxa"/>
          </w:tcPr>
          <w:p w14:paraId="6029A4C8" w14:textId="081E4E99" w:rsidR="00A8681C" w:rsidRPr="00A8681C" w:rsidRDefault="00A8681C" w:rsidP="00A8681C">
            <w:pPr>
              <w:pStyle w:val="Style18"/>
              <w:widowControl/>
              <w:spacing w:line="240" w:lineRule="auto"/>
              <w:ind w:firstLine="0"/>
              <w:rPr>
                <w:rFonts w:ascii="Times New Roman" w:eastAsiaTheme="minorEastAsia" w:hAnsi="Times New Roman"/>
                <w:sz w:val="22"/>
                <w:szCs w:val="22"/>
              </w:rPr>
            </w:pPr>
            <w:r w:rsidRPr="00A8681C">
              <w:rPr>
                <w:rFonts w:ascii="Times New Roman" w:eastAsiaTheme="minorEastAsia" w:hAnsi="Times New Roman"/>
                <w:sz w:val="22"/>
                <w:szCs w:val="22"/>
              </w:rPr>
              <w:lastRenderedPageBreak/>
              <w:t>ПК- 8 Способность формировать стратегии внедрения корпораций на международные рынки с учетом правовых, таможенных, финансовых аспектов, оценки конкурентоспособности корпораций и товаров</w:t>
            </w:r>
          </w:p>
        </w:tc>
        <w:tc>
          <w:tcPr>
            <w:tcW w:w="2478" w:type="dxa"/>
          </w:tcPr>
          <w:p w14:paraId="28284790" w14:textId="6D97E556" w:rsidR="00A8681C" w:rsidRPr="0090531B" w:rsidRDefault="00A8681C" w:rsidP="003E0C9A">
            <w:pPr>
              <w:pStyle w:val="af0"/>
              <w:spacing w:line="240" w:lineRule="auto"/>
              <w:ind w:left="0"/>
              <w:rPr>
                <w:rFonts w:ascii="Times New Roman" w:eastAsiaTheme="minorEastAsia" w:hAnsi="Times New Roman"/>
                <w:lang w:eastAsia="ru-RU"/>
              </w:rPr>
            </w:pPr>
            <w:r w:rsidRPr="00A8681C">
              <w:rPr>
                <w:rFonts w:ascii="Times New Roman" w:eastAsiaTheme="minorEastAsia" w:hAnsi="Times New Roman"/>
                <w:lang w:eastAsia="ru-RU"/>
              </w:rPr>
              <w:t xml:space="preserve">1. </w:t>
            </w:r>
            <w:r w:rsidRPr="0090531B">
              <w:rPr>
                <w:rFonts w:ascii="Times New Roman" w:eastAsiaTheme="minorEastAsia" w:hAnsi="Times New Roman"/>
                <w:lang w:eastAsia="ru-RU"/>
              </w:rPr>
              <w:t>Применяет методический инструментарий системного анализа и моделирования экономических процессов, связанных выходом компании на международные рынки с целью получения конкурентных преимуществ и обеспечения опережающего роста на новых и развивающихся рынках.</w:t>
            </w:r>
          </w:p>
          <w:p w14:paraId="38A37661" w14:textId="6A00CCDF" w:rsidR="00A8681C" w:rsidRPr="00A8681C" w:rsidRDefault="00A8681C" w:rsidP="003E0C9A">
            <w:pPr>
              <w:pStyle w:val="af0"/>
              <w:spacing w:line="240" w:lineRule="auto"/>
              <w:ind w:left="0"/>
              <w:rPr>
                <w:rFonts w:ascii="Times New Roman" w:eastAsiaTheme="minorEastAsia" w:hAnsi="Times New Roman"/>
                <w:lang w:eastAsia="ru-RU"/>
              </w:rPr>
            </w:pPr>
            <w:r w:rsidRPr="00A8681C">
              <w:rPr>
                <w:rFonts w:ascii="Times New Roman" w:eastAsiaTheme="minorEastAsia" w:hAnsi="Times New Roman"/>
                <w:lang w:eastAsia="ru-RU"/>
              </w:rPr>
              <w:t xml:space="preserve">2. Применяет теоретические знания   законодательных норм, регулирующих инвестиционные и внешнеторговые </w:t>
            </w:r>
            <w:r w:rsidRPr="00A8681C">
              <w:rPr>
                <w:rFonts w:ascii="Times New Roman" w:eastAsiaTheme="minorEastAsia" w:hAnsi="Times New Roman"/>
                <w:lang w:eastAsia="ru-RU"/>
              </w:rPr>
              <w:lastRenderedPageBreak/>
              <w:t>процессы для разработки алгоритмов управления международной деятельностью компании.</w:t>
            </w:r>
          </w:p>
        </w:tc>
        <w:tc>
          <w:tcPr>
            <w:tcW w:w="2747" w:type="dxa"/>
          </w:tcPr>
          <w:p w14:paraId="5DE5C617" w14:textId="2690E63C" w:rsidR="00A8681C" w:rsidRDefault="00A8681C" w:rsidP="003E0C9A">
            <w:pPr>
              <w:spacing w:line="240" w:lineRule="auto"/>
              <w:rPr>
                <w:rFonts w:ascii="Times New Roman" w:hAnsi="Times New Roman" w:cs="Times New Roman"/>
              </w:rPr>
            </w:pPr>
            <w:r w:rsidRPr="00A91131">
              <w:rPr>
                <w:rFonts w:ascii="Times New Roman" w:hAnsi="Times New Roman" w:cs="Times New Roman"/>
                <w:b/>
                <w:bCs/>
              </w:rPr>
              <w:lastRenderedPageBreak/>
              <w:t>знает:</w:t>
            </w:r>
            <w:r w:rsidRPr="007E1794">
              <w:rPr>
                <w:rFonts w:ascii="Times New Roman" w:hAnsi="Times New Roman" w:cs="Times New Roman"/>
              </w:rPr>
              <w:t xml:space="preserve"> </w:t>
            </w:r>
            <w:r>
              <w:rPr>
                <w:rFonts w:ascii="Times New Roman" w:hAnsi="Times New Roman" w:cs="Times New Roman"/>
              </w:rPr>
              <w:t xml:space="preserve">основы моделирования стратегий  и их влияния на </w:t>
            </w:r>
            <w:r w:rsidR="00A91131">
              <w:rPr>
                <w:rFonts w:ascii="Times New Roman" w:hAnsi="Times New Roman" w:cs="Times New Roman"/>
              </w:rPr>
              <w:t>к</w:t>
            </w:r>
            <w:r>
              <w:rPr>
                <w:rFonts w:ascii="Times New Roman" w:hAnsi="Times New Roman" w:cs="Times New Roman"/>
              </w:rPr>
              <w:t xml:space="preserve">онкурентоспособность компании </w:t>
            </w:r>
          </w:p>
          <w:p w14:paraId="52ED3972" w14:textId="00287583" w:rsidR="00A8681C" w:rsidRDefault="00A8681C" w:rsidP="003E0C9A">
            <w:pPr>
              <w:spacing w:line="240" w:lineRule="auto"/>
              <w:rPr>
                <w:rFonts w:ascii="Times New Roman" w:hAnsi="Times New Roman" w:cs="Times New Roman"/>
              </w:rPr>
            </w:pPr>
            <w:r w:rsidRPr="00A91131">
              <w:rPr>
                <w:rFonts w:ascii="Times New Roman" w:hAnsi="Times New Roman" w:cs="Times New Roman"/>
                <w:b/>
                <w:bCs/>
              </w:rPr>
              <w:t>умеет:</w:t>
            </w:r>
            <w:r w:rsidRPr="00A91131">
              <w:rPr>
                <w:rFonts w:ascii="Times New Roman" w:hAnsi="Times New Roman" w:cs="Times New Roman"/>
              </w:rPr>
              <w:t xml:space="preserve"> применять </w:t>
            </w:r>
            <w:r w:rsidRPr="00806593">
              <w:rPr>
                <w:rFonts w:ascii="Times New Roman" w:hAnsi="Times New Roman" w:cs="Times New Roman"/>
              </w:rPr>
              <w:t xml:space="preserve"> </w:t>
            </w:r>
            <w:r w:rsidRPr="0090531B">
              <w:rPr>
                <w:rFonts w:ascii="Times New Roman" w:hAnsi="Times New Roman" w:cs="Times New Roman"/>
              </w:rPr>
              <w:t xml:space="preserve">методический инструментарий системного анализа </w:t>
            </w:r>
            <w:r w:rsidRPr="00A91131">
              <w:rPr>
                <w:rFonts w:ascii="Times New Roman" w:hAnsi="Times New Roman" w:cs="Times New Roman"/>
              </w:rPr>
              <w:t>при выходе компании на международный рынок</w:t>
            </w:r>
          </w:p>
          <w:p w14:paraId="14158BAA" w14:textId="76914DA2" w:rsidR="00A8681C" w:rsidRPr="00AF4361" w:rsidRDefault="00A8681C" w:rsidP="003E0C9A">
            <w:pPr>
              <w:spacing w:after="0" w:line="240" w:lineRule="auto"/>
              <w:rPr>
                <w:rFonts w:ascii="Times New Roman" w:hAnsi="Times New Roman" w:cs="Times New Roman"/>
              </w:rPr>
            </w:pPr>
            <w:r w:rsidRPr="00A91131">
              <w:rPr>
                <w:rFonts w:ascii="Times New Roman" w:hAnsi="Times New Roman" w:cs="Times New Roman"/>
                <w:b/>
                <w:bCs/>
              </w:rPr>
              <w:t>знает:</w:t>
            </w:r>
            <w:r>
              <w:rPr>
                <w:rFonts w:ascii="Times New Roman" w:hAnsi="Times New Roman" w:cs="Times New Roman"/>
              </w:rPr>
              <w:t xml:space="preserve"> </w:t>
            </w:r>
            <w:r w:rsidRPr="00AF4361">
              <w:rPr>
                <w:rFonts w:ascii="Times New Roman" w:hAnsi="Times New Roman" w:cs="Times New Roman"/>
              </w:rPr>
              <w:t>теоретически</w:t>
            </w:r>
            <w:r>
              <w:rPr>
                <w:rFonts w:ascii="Times New Roman" w:hAnsi="Times New Roman" w:cs="Times New Roman"/>
              </w:rPr>
              <w:t>е</w:t>
            </w:r>
            <w:r w:rsidRPr="00AF4361">
              <w:rPr>
                <w:rFonts w:ascii="Times New Roman" w:hAnsi="Times New Roman" w:cs="Times New Roman"/>
              </w:rPr>
              <w:t xml:space="preserve"> </w:t>
            </w:r>
            <w:r>
              <w:rPr>
                <w:rFonts w:ascii="Times New Roman" w:hAnsi="Times New Roman" w:cs="Times New Roman"/>
              </w:rPr>
              <w:t xml:space="preserve">основы и </w:t>
            </w:r>
            <w:r w:rsidRPr="00AF4361">
              <w:rPr>
                <w:rFonts w:ascii="Times New Roman" w:hAnsi="Times New Roman" w:cs="Times New Roman"/>
              </w:rPr>
              <w:t>законодательны</w:t>
            </w:r>
            <w:r>
              <w:rPr>
                <w:rFonts w:ascii="Times New Roman" w:hAnsi="Times New Roman" w:cs="Times New Roman"/>
              </w:rPr>
              <w:t>е</w:t>
            </w:r>
            <w:r w:rsidRPr="00AF4361">
              <w:rPr>
                <w:rFonts w:ascii="Times New Roman" w:hAnsi="Times New Roman" w:cs="Times New Roman"/>
              </w:rPr>
              <w:t xml:space="preserve"> норм</w:t>
            </w:r>
            <w:r>
              <w:rPr>
                <w:rFonts w:ascii="Times New Roman" w:hAnsi="Times New Roman" w:cs="Times New Roman"/>
              </w:rPr>
              <w:t>ы</w:t>
            </w:r>
            <w:r w:rsidRPr="00AF4361">
              <w:rPr>
                <w:rFonts w:ascii="Times New Roman" w:hAnsi="Times New Roman" w:cs="Times New Roman"/>
              </w:rPr>
              <w:t>, регулирующи</w:t>
            </w:r>
            <w:r>
              <w:rPr>
                <w:rFonts w:ascii="Times New Roman" w:hAnsi="Times New Roman" w:cs="Times New Roman"/>
              </w:rPr>
              <w:t xml:space="preserve">е </w:t>
            </w:r>
            <w:r w:rsidRPr="00AF4361">
              <w:rPr>
                <w:rFonts w:ascii="Times New Roman" w:hAnsi="Times New Roman" w:cs="Times New Roman"/>
              </w:rPr>
              <w:t>инвестиционные и внешнеторговые</w:t>
            </w:r>
            <w:r>
              <w:rPr>
                <w:rFonts w:ascii="Times New Roman" w:hAnsi="Times New Roman" w:cs="Times New Roman"/>
              </w:rPr>
              <w:t xml:space="preserve"> </w:t>
            </w:r>
            <w:r w:rsidRPr="00AF4361">
              <w:rPr>
                <w:rFonts w:ascii="Times New Roman" w:hAnsi="Times New Roman" w:cs="Times New Roman"/>
              </w:rPr>
              <w:t>процессы</w:t>
            </w:r>
          </w:p>
          <w:p w14:paraId="72014C64" w14:textId="00CC6C01" w:rsidR="00A8681C" w:rsidRPr="00A91131" w:rsidRDefault="00A8681C" w:rsidP="003E0C9A">
            <w:pPr>
              <w:spacing w:after="0" w:line="240" w:lineRule="auto"/>
              <w:rPr>
                <w:rFonts w:ascii="Times New Roman" w:hAnsi="Times New Roman" w:cs="Times New Roman"/>
              </w:rPr>
            </w:pPr>
            <w:r w:rsidRPr="00A91131">
              <w:rPr>
                <w:rFonts w:ascii="Times New Roman" w:hAnsi="Times New Roman" w:cs="Times New Roman"/>
                <w:b/>
                <w:bCs/>
              </w:rPr>
              <w:lastRenderedPageBreak/>
              <w:t>умеет:</w:t>
            </w:r>
            <w:r w:rsidRPr="00A91131">
              <w:rPr>
                <w:rFonts w:ascii="Times New Roman" w:hAnsi="Times New Roman" w:cs="Times New Roman"/>
              </w:rPr>
              <w:t xml:space="preserve"> </w:t>
            </w:r>
            <w:r w:rsidRPr="00AF4361">
              <w:rPr>
                <w:rFonts w:ascii="Times New Roman" w:hAnsi="Times New Roman" w:cs="Times New Roman"/>
              </w:rPr>
              <w:t xml:space="preserve"> применять теоретические знания</w:t>
            </w:r>
            <w:r>
              <w:rPr>
                <w:rFonts w:ascii="Times New Roman" w:hAnsi="Times New Roman" w:cs="Times New Roman"/>
              </w:rPr>
              <w:t xml:space="preserve"> и </w:t>
            </w:r>
            <w:r w:rsidRPr="00AF4361">
              <w:rPr>
                <w:rFonts w:ascii="Times New Roman" w:hAnsi="Times New Roman" w:cs="Times New Roman"/>
              </w:rPr>
              <w:t>законодательны</w:t>
            </w:r>
            <w:r>
              <w:rPr>
                <w:rFonts w:ascii="Times New Roman" w:hAnsi="Times New Roman" w:cs="Times New Roman"/>
              </w:rPr>
              <w:t>е</w:t>
            </w:r>
            <w:r w:rsidRPr="00AF4361">
              <w:rPr>
                <w:rFonts w:ascii="Times New Roman" w:hAnsi="Times New Roman" w:cs="Times New Roman"/>
              </w:rPr>
              <w:t xml:space="preserve"> норм</w:t>
            </w:r>
            <w:r>
              <w:rPr>
                <w:rFonts w:ascii="Times New Roman" w:hAnsi="Times New Roman" w:cs="Times New Roman"/>
              </w:rPr>
              <w:t>ы</w:t>
            </w:r>
            <w:r w:rsidRPr="00AF4361">
              <w:rPr>
                <w:rFonts w:ascii="Times New Roman" w:hAnsi="Times New Roman" w:cs="Times New Roman"/>
              </w:rPr>
              <w:t>, регулирующих</w:t>
            </w:r>
            <w:r>
              <w:rPr>
                <w:rFonts w:ascii="Times New Roman" w:hAnsi="Times New Roman" w:cs="Times New Roman"/>
              </w:rPr>
              <w:t xml:space="preserve"> </w:t>
            </w:r>
            <w:r w:rsidRPr="00AF4361">
              <w:rPr>
                <w:rFonts w:ascii="Times New Roman" w:hAnsi="Times New Roman" w:cs="Times New Roman"/>
              </w:rPr>
              <w:t>инвестиционные и внешнеторговые</w:t>
            </w:r>
            <w:r>
              <w:rPr>
                <w:rFonts w:ascii="Times New Roman" w:hAnsi="Times New Roman" w:cs="Times New Roman"/>
              </w:rPr>
              <w:t xml:space="preserve"> </w:t>
            </w:r>
            <w:r w:rsidRPr="00AF4361">
              <w:rPr>
                <w:rFonts w:ascii="Times New Roman" w:hAnsi="Times New Roman" w:cs="Times New Roman"/>
              </w:rPr>
              <w:t>процессы для разработки алгоритмов</w:t>
            </w:r>
            <w:r>
              <w:rPr>
                <w:rFonts w:ascii="Times New Roman" w:hAnsi="Times New Roman" w:cs="Times New Roman"/>
              </w:rPr>
              <w:t xml:space="preserve"> </w:t>
            </w:r>
            <w:r w:rsidRPr="00AF4361">
              <w:rPr>
                <w:rFonts w:ascii="Times New Roman" w:hAnsi="Times New Roman" w:cs="Times New Roman"/>
              </w:rPr>
              <w:t>управления международной</w:t>
            </w:r>
            <w:r>
              <w:rPr>
                <w:rFonts w:ascii="Times New Roman" w:hAnsi="Times New Roman" w:cs="Times New Roman"/>
              </w:rPr>
              <w:t xml:space="preserve"> </w:t>
            </w:r>
            <w:r w:rsidRPr="00AF4361">
              <w:rPr>
                <w:rFonts w:ascii="Times New Roman" w:hAnsi="Times New Roman" w:cs="Times New Roman"/>
              </w:rPr>
              <w:t>деятельностью компании</w:t>
            </w:r>
          </w:p>
        </w:tc>
        <w:tc>
          <w:tcPr>
            <w:tcW w:w="2640" w:type="dxa"/>
          </w:tcPr>
          <w:p w14:paraId="2FA7C538" w14:textId="5544A454" w:rsidR="00A8681C" w:rsidRPr="00A91131" w:rsidRDefault="00A8681C" w:rsidP="00A8681C">
            <w:pPr>
              <w:spacing w:after="0" w:line="240" w:lineRule="auto"/>
              <w:rPr>
                <w:rFonts w:ascii="Times New Roman" w:hAnsi="Times New Roman" w:cs="Times New Roman"/>
              </w:rPr>
            </w:pPr>
            <w:r w:rsidRPr="00A91131">
              <w:rPr>
                <w:rFonts w:ascii="Times New Roman" w:hAnsi="Times New Roman" w:cs="Times New Roman"/>
              </w:rPr>
              <w:lastRenderedPageBreak/>
              <w:t>Задание 1</w:t>
            </w:r>
          </w:p>
          <w:p w14:paraId="45610DF2" w14:textId="3760D82D" w:rsidR="00A8681C" w:rsidRPr="00A91131" w:rsidRDefault="00A8681C" w:rsidP="00A8681C">
            <w:pPr>
              <w:spacing w:after="0" w:line="240" w:lineRule="auto"/>
              <w:rPr>
                <w:rFonts w:ascii="Times New Roman" w:hAnsi="Times New Roman" w:cs="Times New Roman"/>
              </w:rPr>
            </w:pPr>
          </w:p>
          <w:p w14:paraId="19521955" w14:textId="2349D277" w:rsidR="00A8681C" w:rsidRPr="00A91131" w:rsidRDefault="00A8681C" w:rsidP="00A8681C">
            <w:pPr>
              <w:spacing w:after="0" w:line="240" w:lineRule="auto"/>
              <w:rPr>
                <w:rFonts w:ascii="Times New Roman" w:hAnsi="Times New Roman" w:cs="Times New Roman"/>
              </w:rPr>
            </w:pPr>
            <w:r w:rsidRPr="00A91131">
              <w:rPr>
                <w:rFonts w:ascii="Times New Roman" w:hAnsi="Times New Roman" w:cs="Times New Roman"/>
              </w:rPr>
              <w:t>Оцените необходимость открытия филиала компании в Египте, а также  передаче части функционала из головной организации в филиал с точки зрения повышения конкурентоспособности.</w:t>
            </w:r>
          </w:p>
          <w:p w14:paraId="618EDD32" w14:textId="40C8AAE5" w:rsidR="00A8681C" w:rsidRPr="00A91131" w:rsidRDefault="00A8681C" w:rsidP="00A8681C">
            <w:pPr>
              <w:spacing w:after="0" w:line="240" w:lineRule="auto"/>
              <w:rPr>
                <w:rFonts w:ascii="Times New Roman" w:hAnsi="Times New Roman" w:cs="Times New Roman"/>
              </w:rPr>
            </w:pPr>
          </w:p>
          <w:p w14:paraId="6D50E3F6" w14:textId="53464D3A" w:rsidR="00A8681C" w:rsidRDefault="00A8681C" w:rsidP="00A8681C">
            <w:pPr>
              <w:spacing w:after="0" w:line="240" w:lineRule="auto"/>
              <w:rPr>
                <w:rFonts w:ascii="Times New Roman" w:eastAsiaTheme="minorHAnsi" w:hAnsi="Times New Roman" w:cs="Times New Roman"/>
                <w:sz w:val="20"/>
                <w:szCs w:val="20"/>
                <w:lang w:eastAsia="en-US"/>
              </w:rPr>
            </w:pPr>
          </w:p>
          <w:p w14:paraId="4B0D8376" w14:textId="60791417" w:rsidR="00A8681C" w:rsidRDefault="00A8681C" w:rsidP="00A8681C">
            <w:pPr>
              <w:spacing w:after="0" w:line="240" w:lineRule="auto"/>
              <w:rPr>
                <w:rFonts w:ascii="Times New Roman" w:eastAsiaTheme="minorHAnsi" w:hAnsi="Times New Roman" w:cs="Times New Roman"/>
                <w:sz w:val="20"/>
                <w:szCs w:val="20"/>
                <w:lang w:eastAsia="en-US"/>
              </w:rPr>
            </w:pPr>
          </w:p>
          <w:p w14:paraId="0B911BDA" w14:textId="77777777" w:rsidR="00A8681C" w:rsidRDefault="00A8681C" w:rsidP="00A8681C">
            <w:pPr>
              <w:pStyle w:val="af0"/>
              <w:spacing w:after="0" w:line="240" w:lineRule="auto"/>
              <w:ind w:left="35"/>
              <w:rPr>
                <w:rFonts w:ascii="Times New Roman" w:eastAsiaTheme="minorHAnsi" w:hAnsi="Times New Roman"/>
                <w:sz w:val="20"/>
                <w:szCs w:val="20"/>
              </w:rPr>
            </w:pPr>
          </w:p>
          <w:p w14:paraId="1389991B" w14:textId="77777777" w:rsidR="00A8681C" w:rsidRDefault="00A8681C" w:rsidP="00A8681C">
            <w:pPr>
              <w:pStyle w:val="af0"/>
              <w:spacing w:after="0" w:line="240" w:lineRule="auto"/>
              <w:ind w:left="35"/>
              <w:rPr>
                <w:rFonts w:ascii="Times New Roman" w:eastAsiaTheme="minorHAnsi" w:hAnsi="Times New Roman"/>
                <w:sz w:val="20"/>
                <w:szCs w:val="20"/>
              </w:rPr>
            </w:pPr>
          </w:p>
          <w:p w14:paraId="69608B65" w14:textId="77777777" w:rsidR="00A91131" w:rsidRDefault="00A91131" w:rsidP="00A8681C">
            <w:pPr>
              <w:pStyle w:val="af0"/>
              <w:spacing w:after="0" w:line="240" w:lineRule="auto"/>
              <w:ind w:left="35"/>
              <w:rPr>
                <w:rFonts w:ascii="Times New Roman" w:eastAsiaTheme="minorHAnsi" w:hAnsi="Times New Roman"/>
                <w:sz w:val="20"/>
                <w:szCs w:val="20"/>
              </w:rPr>
            </w:pPr>
          </w:p>
          <w:p w14:paraId="0DEBCDCB" w14:textId="77777777" w:rsidR="00A91131" w:rsidRDefault="00A91131" w:rsidP="00A8681C">
            <w:pPr>
              <w:pStyle w:val="af0"/>
              <w:spacing w:after="0" w:line="240" w:lineRule="auto"/>
              <w:ind w:left="35"/>
              <w:rPr>
                <w:rFonts w:ascii="Times New Roman" w:eastAsiaTheme="minorHAnsi" w:hAnsi="Times New Roman"/>
                <w:sz w:val="20"/>
                <w:szCs w:val="20"/>
              </w:rPr>
            </w:pPr>
          </w:p>
          <w:p w14:paraId="5ADBD197" w14:textId="77777777" w:rsidR="00A91131" w:rsidRDefault="00A91131" w:rsidP="00A8681C">
            <w:pPr>
              <w:pStyle w:val="af0"/>
              <w:spacing w:after="0" w:line="240" w:lineRule="auto"/>
              <w:ind w:left="35"/>
              <w:rPr>
                <w:rFonts w:ascii="Times New Roman" w:eastAsiaTheme="minorHAnsi" w:hAnsi="Times New Roman"/>
                <w:sz w:val="20"/>
                <w:szCs w:val="20"/>
              </w:rPr>
            </w:pPr>
          </w:p>
          <w:p w14:paraId="64B69E59" w14:textId="58E63B9B" w:rsidR="00A8681C" w:rsidRPr="00A91131" w:rsidRDefault="00A8681C" w:rsidP="00A8681C">
            <w:pPr>
              <w:pStyle w:val="af0"/>
              <w:spacing w:after="0" w:line="240" w:lineRule="auto"/>
              <w:ind w:left="35"/>
              <w:rPr>
                <w:rFonts w:ascii="Times New Roman" w:eastAsiaTheme="minorEastAsia" w:hAnsi="Times New Roman"/>
                <w:lang w:eastAsia="ru-RU"/>
              </w:rPr>
            </w:pPr>
            <w:r w:rsidRPr="00A91131">
              <w:rPr>
                <w:rFonts w:ascii="Times New Roman" w:eastAsiaTheme="minorEastAsia" w:hAnsi="Times New Roman"/>
                <w:lang w:eastAsia="ru-RU"/>
              </w:rPr>
              <w:t>Задание 2</w:t>
            </w:r>
          </w:p>
          <w:p w14:paraId="4393D868" w14:textId="119D0AD0" w:rsidR="00A8681C" w:rsidRPr="00A91131" w:rsidRDefault="00A8681C" w:rsidP="00A8681C">
            <w:pPr>
              <w:pStyle w:val="af0"/>
              <w:spacing w:after="0" w:line="240" w:lineRule="auto"/>
              <w:ind w:left="35"/>
              <w:rPr>
                <w:rFonts w:ascii="Times New Roman" w:eastAsiaTheme="minorEastAsia" w:hAnsi="Times New Roman"/>
                <w:lang w:eastAsia="ru-RU"/>
              </w:rPr>
            </w:pPr>
            <w:r w:rsidRPr="00A91131">
              <w:rPr>
                <w:rFonts w:ascii="Times New Roman" w:eastAsiaTheme="minorEastAsia" w:hAnsi="Times New Roman"/>
                <w:lang w:eastAsia="ru-RU"/>
              </w:rPr>
              <w:t xml:space="preserve">Оцените регуляторные риски для ГК «Росатом» </w:t>
            </w:r>
            <w:r w:rsidRPr="00A91131">
              <w:rPr>
                <w:rFonts w:ascii="Times New Roman" w:eastAsiaTheme="minorEastAsia" w:hAnsi="Times New Roman"/>
                <w:lang w:eastAsia="ru-RU"/>
              </w:rPr>
              <w:lastRenderedPageBreak/>
              <w:t>при строительстве АЭС «</w:t>
            </w:r>
            <w:proofErr w:type="spellStart"/>
            <w:r w:rsidRPr="00A91131">
              <w:rPr>
                <w:rFonts w:ascii="Times New Roman" w:eastAsiaTheme="minorEastAsia" w:hAnsi="Times New Roman"/>
                <w:lang w:eastAsia="ru-RU"/>
              </w:rPr>
              <w:t>Аккую</w:t>
            </w:r>
            <w:proofErr w:type="spellEnd"/>
            <w:r w:rsidRPr="00A91131">
              <w:rPr>
                <w:rFonts w:ascii="Times New Roman" w:eastAsiaTheme="minorEastAsia" w:hAnsi="Times New Roman"/>
                <w:lang w:eastAsia="ru-RU"/>
              </w:rPr>
              <w:t>» в Турции?</w:t>
            </w:r>
          </w:p>
          <w:p w14:paraId="0788B294" w14:textId="77777777" w:rsidR="00A8681C" w:rsidRPr="00A91131" w:rsidRDefault="00A8681C" w:rsidP="00A8681C">
            <w:pPr>
              <w:spacing w:after="0" w:line="240" w:lineRule="auto"/>
              <w:rPr>
                <w:rFonts w:ascii="Times New Roman" w:hAnsi="Times New Roman" w:cs="Times New Roman"/>
              </w:rPr>
            </w:pPr>
          </w:p>
          <w:p w14:paraId="36DC7A69" w14:textId="02FFB99B" w:rsidR="00A8681C" w:rsidRPr="00722ECC" w:rsidRDefault="00A8681C" w:rsidP="00A8681C">
            <w:pPr>
              <w:spacing w:after="0" w:line="240" w:lineRule="auto"/>
              <w:rPr>
                <w:rFonts w:ascii="Times New Roman" w:hAnsi="Times New Roman"/>
                <w:sz w:val="24"/>
                <w:szCs w:val="24"/>
              </w:rPr>
            </w:pPr>
          </w:p>
        </w:tc>
      </w:tr>
      <w:tr w:rsidR="00A8681C" w:rsidRPr="00515D8E" w14:paraId="72777281" w14:textId="77777777" w:rsidTr="003E0C9A">
        <w:tc>
          <w:tcPr>
            <w:tcW w:w="2484" w:type="dxa"/>
          </w:tcPr>
          <w:p w14:paraId="437AD254" w14:textId="110F8488" w:rsidR="00A8681C" w:rsidRPr="00894BEF" w:rsidRDefault="00A8681C" w:rsidP="00A8681C">
            <w:pPr>
              <w:pStyle w:val="Style18"/>
              <w:widowControl/>
              <w:spacing w:line="240" w:lineRule="auto"/>
              <w:ind w:firstLine="0"/>
              <w:rPr>
                <w:rFonts w:ascii="Times New Roman" w:hAnsi="Times New Roman"/>
                <w:u w:val="single"/>
              </w:rPr>
            </w:pPr>
            <w:r w:rsidRPr="00062BAD">
              <w:rPr>
                <w:rFonts w:ascii="Times New Roman" w:eastAsiaTheme="minorHAnsi" w:hAnsi="Times New Roman"/>
                <w:sz w:val="20"/>
                <w:szCs w:val="20"/>
                <w:lang w:eastAsia="en-US"/>
              </w:rPr>
              <w:lastRenderedPageBreak/>
              <w:t>УК-6</w:t>
            </w:r>
            <w:r w:rsidRPr="00133EA7">
              <w:rPr>
                <w:rFonts w:ascii="Times New Roman" w:eastAsiaTheme="minorHAnsi" w:hAnsi="Times New Roman"/>
                <w:sz w:val="20"/>
                <w:szCs w:val="20"/>
                <w:lang w:eastAsia="en-US"/>
              </w:rPr>
              <w:t xml:space="preserve"> </w:t>
            </w:r>
            <w:r w:rsidRPr="00062BAD">
              <w:rPr>
                <w:rFonts w:ascii="Times New Roman" w:eastAsiaTheme="minorHAnsi" w:hAnsi="Times New Roman"/>
                <w:sz w:val="20"/>
                <w:szCs w:val="20"/>
                <w:lang w:eastAsia="en-US"/>
              </w:rPr>
              <w:t>Способность управлять проектом на всех этапах его жизненного цикла</w:t>
            </w:r>
          </w:p>
        </w:tc>
        <w:tc>
          <w:tcPr>
            <w:tcW w:w="2478" w:type="dxa"/>
          </w:tcPr>
          <w:p w14:paraId="649DDC37" w14:textId="77777777" w:rsidR="00A8681C" w:rsidRPr="007049BB" w:rsidRDefault="00A8681C" w:rsidP="00A8681C">
            <w:pPr>
              <w:pStyle w:val="af0"/>
              <w:spacing w:line="240" w:lineRule="auto"/>
              <w:ind w:left="0"/>
              <w:rPr>
                <w:rFonts w:ascii="Times New Roman" w:eastAsiaTheme="minorHAnsi" w:hAnsi="Times New Roman"/>
                <w:sz w:val="20"/>
                <w:szCs w:val="20"/>
              </w:rPr>
            </w:pPr>
            <w:r w:rsidRPr="007049BB">
              <w:rPr>
                <w:rFonts w:ascii="Times New Roman" w:eastAsiaTheme="minorHAnsi" w:hAnsi="Times New Roman"/>
                <w:sz w:val="20"/>
                <w:szCs w:val="20"/>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17161F05" w14:textId="77777777" w:rsidR="00A8681C" w:rsidRPr="007049BB" w:rsidRDefault="00A8681C" w:rsidP="00A8681C">
            <w:pPr>
              <w:pStyle w:val="af0"/>
              <w:ind w:left="0"/>
              <w:rPr>
                <w:rFonts w:ascii="Times New Roman" w:eastAsiaTheme="minorHAnsi" w:hAnsi="Times New Roman"/>
                <w:sz w:val="20"/>
                <w:szCs w:val="20"/>
              </w:rPr>
            </w:pPr>
            <w:r w:rsidRPr="007049BB">
              <w:rPr>
                <w:rFonts w:ascii="Times New Roman" w:eastAsiaTheme="minorHAnsi" w:hAnsi="Times New Roman"/>
                <w:sz w:val="20"/>
                <w:szCs w:val="20"/>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p w14:paraId="5F843646" w14:textId="77777777" w:rsidR="00A8681C" w:rsidRPr="00515D8E" w:rsidRDefault="00A8681C" w:rsidP="00A8681C">
            <w:pPr>
              <w:pStyle w:val="af0"/>
              <w:widowControl w:val="0"/>
              <w:tabs>
                <w:tab w:val="left" w:pos="206"/>
                <w:tab w:val="left" w:pos="348"/>
              </w:tabs>
              <w:autoSpaceDE w:val="0"/>
              <w:autoSpaceDN w:val="0"/>
              <w:adjustRightInd w:val="0"/>
              <w:ind w:left="36"/>
              <w:rPr>
                <w:rFonts w:ascii="Times New Roman" w:hAnsi="Times New Roman"/>
                <w:bCs/>
                <w:sz w:val="24"/>
                <w:szCs w:val="24"/>
              </w:rPr>
            </w:pPr>
          </w:p>
        </w:tc>
        <w:tc>
          <w:tcPr>
            <w:tcW w:w="2747" w:type="dxa"/>
          </w:tcPr>
          <w:p w14:paraId="741BC85D" w14:textId="5CA1AF83" w:rsidR="00FF20C8" w:rsidRPr="00E95FCE" w:rsidRDefault="00FF20C8" w:rsidP="00FF20C8">
            <w:pPr>
              <w:spacing w:after="0" w:line="240" w:lineRule="auto"/>
              <w:rPr>
                <w:rFonts w:ascii="Times New Roman" w:hAnsi="Times New Roman" w:cs="Times New Roman"/>
              </w:rPr>
            </w:pPr>
            <w:r w:rsidRPr="00740979">
              <w:rPr>
                <w:rFonts w:ascii="Times New Roman" w:hAnsi="Times New Roman" w:cs="Times New Roman"/>
                <w:b/>
              </w:rPr>
              <w:t>зна</w:t>
            </w:r>
            <w:r>
              <w:rPr>
                <w:rFonts w:ascii="Times New Roman" w:hAnsi="Times New Roman" w:cs="Times New Roman"/>
                <w:b/>
              </w:rPr>
              <w:t>ет</w:t>
            </w:r>
            <w:r w:rsidRPr="00740979">
              <w:rPr>
                <w:rFonts w:ascii="Times New Roman" w:hAnsi="Times New Roman" w:cs="Times New Roman"/>
                <w:b/>
              </w:rPr>
              <w:t>:</w:t>
            </w:r>
            <w:r w:rsidRPr="007E1794">
              <w:rPr>
                <w:rFonts w:ascii="Times New Roman" w:hAnsi="Times New Roman" w:cs="Times New Roman"/>
              </w:rPr>
              <w:t xml:space="preserve"> </w:t>
            </w:r>
            <w:r w:rsidRPr="00E95FCE">
              <w:rPr>
                <w:rFonts w:ascii="Times New Roman" w:hAnsi="Times New Roman" w:cs="Times New Roman"/>
              </w:rPr>
              <w:t>основны</w:t>
            </w:r>
            <w:r>
              <w:rPr>
                <w:rFonts w:ascii="Times New Roman" w:hAnsi="Times New Roman" w:cs="Times New Roman"/>
              </w:rPr>
              <w:t>е</w:t>
            </w:r>
            <w:r w:rsidRPr="00E95FCE">
              <w:rPr>
                <w:rFonts w:ascii="Times New Roman" w:hAnsi="Times New Roman" w:cs="Times New Roman"/>
              </w:rPr>
              <w:t xml:space="preserve"> инструмент</w:t>
            </w:r>
            <w:r>
              <w:rPr>
                <w:rFonts w:ascii="Times New Roman" w:hAnsi="Times New Roman" w:cs="Times New Roman"/>
              </w:rPr>
              <w:t>ы</w:t>
            </w:r>
          </w:p>
          <w:p w14:paraId="68E29A4F" w14:textId="77777777" w:rsidR="00FF20C8" w:rsidRPr="00E95FCE" w:rsidRDefault="00FF20C8" w:rsidP="00FF20C8">
            <w:pPr>
              <w:spacing w:after="0" w:line="240" w:lineRule="auto"/>
              <w:rPr>
                <w:rFonts w:ascii="Times New Roman" w:hAnsi="Times New Roman" w:cs="Times New Roman"/>
              </w:rPr>
            </w:pPr>
            <w:r w:rsidRPr="00E95FCE">
              <w:rPr>
                <w:rFonts w:ascii="Times New Roman" w:hAnsi="Times New Roman" w:cs="Times New Roman"/>
              </w:rPr>
              <w:t>планирования проекта, в частности,</w:t>
            </w:r>
          </w:p>
          <w:p w14:paraId="5846B2B9" w14:textId="77777777" w:rsidR="00FF20C8" w:rsidRPr="00E95FCE" w:rsidRDefault="00FF20C8" w:rsidP="00FF20C8">
            <w:pPr>
              <w:spacing w:after="0" w:line="240" w:lineRule="auto"/>
              <w:rPr>
                <w:rFonts w:ascii="Times New Roman" w:hAnsi="Times New Roman" w:cs="Times New Roman"/>
              </w:rPr>
            </w:pPr>
            <w:r w:rsidRPr="00E95FCE">
              <w:rPr>
                <w:rFonts w:ascii="Times New Roman" w:hAnsi="Times New Roman" w:cs="Times New Roman"/>
              </w:rPr>
              <w:t>формир</w:t>
            </w:r>
            <w:r>
              <w:rPr>
                <w:rFonts w:ascii="Times New Roman" w:hAnsi="Times New Roman" w:cs="Times New Roman"/>
              </w:rPr>
              <w:t>ования</w:t>
            </w:r>
            <w:r w:rsidRPr="00E95FCE">
              <w:rPr>
                <w:rFonts w:ascii="Times New Roman" w:hAnsi="Times New Roman" w:cs="Times New Roman"/>
              </w:rPr>
              <w:t xml:space="preserve"> </w:t>
            </w:r>
            <w:proofErr w:type="spellStart"/>
            <w:r>
              <w:rPr>
                <w:rFonts w:ascii="Times New Roman" w:hAnsi="Times New Roman" w:cs="Times New Roman"/>
              </w:rPr>
              <w:t>скоупа</w:t>
            </w:r>
            <w:proofErr w:type="spellEnd"/>
            <w:r>
              <w:rPr>
                <w:rFonts w:ascii="Times New Roman" w:hAnsi="Times New Roman" w:cs="Times New Roman"/>
              </w:rPr>
              <w:t xml:space="preserve"> проекта и </w:t>
            </w:r>
            <w:r w:rsidRPr="00E95FCE">
              <w:rPr>
                <w:rFonts w:ascii="Times New Roman" w:hAnsi="Times New Roman" w:cs="Times New Roman"/>
              </w:rPr>
              <w:t>иерархическ</w:t>
            </w:r>
            <w:r>
              <w:rPr>
                <w:rFonts w:ascii="Times New Roman" w:hAnsi="Times New Roman" w:cs="Times New Roman"/>
              </w:rPr>
              <w:t>ой</w:t>
            </w:r>
            <w:r w:rsidRPr="00E95FCE">
              <w:rPr>
                <w:rFonts w:ascii="Times New Roman" w:hAnsi="Times New Roman" w:cs="Times New Roman"/>
              </w:rPr>
              <w:t xml:space="preserve"> структур</w:t>
            </w:r>
            <w:r>
              <w:rPr>
                <w:rFonts w:ascii="Times New Roman" w:hAnsi="Times New Roman" w:cs="Times New Roman"/>
              </w:rPr>
              <w:t>ы</w:t>
            </w:r>
            <w:r w:rsidRPr="00E95FCE">
              <w:rPr>
                <w:rFonts w:ascii="Times New Roman" w:hAnsi="Times New Roman" w:cs="Times New Roman"/>
              </w:rPr>
              <w:t xml:space="preserve"> работ</w:t>
            </w:r>
          </w:p>
          <w:p w14:paraId="4DA9659C" w14:textId="121132DD" w:rsidR="00FF20C8" w:rsidRPr="00E95FCE" w:rsidRDefault="00FF20C8" w:rsidP="00FF20C8">
            <w:pPr>
              <w:spacing w:after="0" w:line="240" w:lineRule="auto"/>
              <w:rPr>
                <w:rFonts w:ascii="Times New Roman" w:hAnsi="Times New Roman" w:cs="Times New Roman"/>
              </w:rPr>
            </w:pPr>
            <w:r w:rsidRPr="00740979">
              <w:rPr>
                <w:rFonts w:ascii="Times New Roman" w:hAnsi="Times New Roman" w:cs="Times New Roman"/>
                <w:b/>
              </w:rPr>
              <w:t>уме</w:t>
            </w:r>
            <w:r>
              <w:rPr>
                <w:rFonts w:ascii="Times New Roman" w:hAnsi="Times New Roman" w:cs="Times New Roman"/>
                <w:b/>
              </w:rPr>
              <w:t>ет</w:t>
            </w:r>
            <w:r w:rsidRPr="007E1794">
              <w:rPr>
                <w:rFonts w:ascii="Times New Roman" w:hAnsi="Times New Roman" w:cs="Times New Roman"/>
              </w:rPr>
              <w:t xml:space="preserve">: </w:t>
            </w:r>
            <w:r w:rsidRPr="00E95FCE">
              <w:rPr>
                <w:rFonts w:ascii="Times New Roman" w:hAnsi="Times New Roman" w:cs="Times New Roman"/>
              </w:rPr>
              <w:t>применять основные инструменты</w:t>
            </w:r>
            <w:r>
              <w:rPr>
                <w:rFonts w:ascii="Times New Roman" w:hAnsi="Times New Roman" w:cs="Times New Roman"/>
              </w:rPr>
              <w:t xml:space="preserve"> </w:t>
            </w:r>
            <w:r w:rsidRPr="00E95FCE">
              <w:rPr>
                <w:rFonts w:ascii="Times New Roman" w:hAnsi="Times New Roman" w:cs="Times New Roman"/>
              </w:rPr>
              <w:t>планирования проекта, в частности,</w:t>
            </w:r>
            <w:r>
              <w:rPr>
                <w:rFonts w:ascii="Times New Roman" w:hAnsi="Times New Roman" w:cs="Times New Roman"/>
              </w:rPr>
              <w:t xml:space="preserve"> </w:t>
            </w:r>
            <w:r w:rsidRPr="00E95FCE">
              <w:rPr>
                <w:rFonts w:ascii="Times New Roman" w:hAnsi="Times New Roman" w:cs="Times New Roman"/>
              </w:rPr>
              <w:t>формир</w:t>
            </w:r>
            <w:r>
              <w:rPr>
                <w:rFonts w:ascii="Times New Roman" w:hAnsi="Times New Roman" w:cs="Times New Roman"/>
              </w:rPr>
              <w:t xml:space="preserve">овать </w:t>
            </w:r>
            <w:r w:rsidRPr="00E95FCE">
              <w:rPr>
                <w:rFonts w:ascii="Times New Roman" w:hAnsi="Times New Roman" w:cs="Times New Roman"/>
              </w:rPr>
              <w:t>иерархическую структуру</w:t>
            </w:r>
            <w:r>
              <w:rPr>
                <w:rFonts w:ascii="Times New Roman" w:hAnsi="Times New Roman" w:cs="Times New Roman"/>
              </w:rPr>
              <w:t xml:space="preserve"> </w:t>
            </w:r>
            <w:r w:rsidRPr="00E95FCE">
              <w:rPr>
                <w:rFonts w:ascii="Times New Roman" w:hAnsi="Times New Roman" w:cs="Times New Roman"/>
              </w:rPr>
              <w:t xml:space="preserve">работ, </w:t>
            </w:r>
            <w:r>
              <w:rPr>
                <w:rFonts w:ascii="Times New Roman" w:hAnsi="Times New Roman" w:cs="Times New Roman"/>
              </w:rPr>
              <w:t>план-график</w:t>
            </w:r>
            <w:r w:rsidRPr="00E95FCE">
              <w:rPr>
                <w:rFonts w:ascii="Times New Roman" w:hAnsi="Times New Roman" w:cs="Times New Roman"/>
              </w:rPr>
              <w:t xml:space="preserve"> проекта, необходимые</w:t>
            </w:r>
          </w:p>
          <w:p w14:paraId="76ABE417" w14:textId="77777777" w:rsidR="00FF20C8" w:rsidRPr="00E95FCE" w:rsidRDefault="00FF20C8" w:rsidP="00FF20C8">
            <w:pPr>
              <w:spacing w:after="0" w:line="240" w:lineRule="auto"/>
              <w:rPr>
                <w:rFonts w:ascii="Times New Roman" w:hAnsi="Times New Roman" w:cs="Times New Roman"/>
              </w:rPr>
            </w:pPr>
            <w:r w:rsidRPr="00E95FCE">
              <w:rPr>
                <w:rFonts w:ascii="Times New Roman" w:hAnsi="Times New Roman" w:cs="Times New Roman"/>
              </w:rPr>
              <w:t>ресурсы, стоимость и бюджет, планирует</w:t>
            </w:r>
            <w:r>
              <w:rPr>
                <w:rFonts w:ascii="Times New Roman" w:hAnsi="Times New Roman" w:cs="Times New Roman"/>
              </w:rPr>
              <w:t xml:space="preserve"> </w:t>
            </w:r>
            <w:r w:rsidRPr="00E95FCE">
              <w:rPr>
                <w:rFonts w:ascii="Times New Roman" w:hAnsi="Times New Roman" w:cs="Times New Roman"/>
              </w:rPr>
              <w:t>закупки, коммуникации, качество и</w:t>
            </w:r>
            <w:r>
              <w:rPr>
                <w:rFonts w:ascii="Times New Roman" w:hAnsi="Times New Roman" w:cs="Times New Roman"/>
              </w:rPr>
              <w:t xml:space="preserve"> </w:t>
            </w:r>
            <w:r w:rsidRPr="00E95FCE">
              <w:rPr>
                <w:rFonts w:ascii="Times New Roman" w:hAnsi="Times New Roman" w:cs="Times New Roman"/>
              </w:rPr>
              <w:t>управление рисками проекта и др.</w:t>
            </w:r>
          </w:p>
          <w:p w14:paraId="10323AA2" w14:textId="52A2E472" w:rsidR="00FF20C8" w:rsidRDefault="00FF20C8" w:rsidP="00FF20C8">
            <w:pPr>
              <w:rPr>
                <w:rFonts w:ascii="Times New Roman" w:hAnsi="Times New Roman" w:cs="Times New Roman"/>
              </w:rPr>
            </w:pPr>
            <w:r>
              <w:rPr>
                <w:rFonts w:ascii="Times New Roman" w:hAnsi="Times New Roman" w:cs="Times New Roman"/>
              </w:rPr>
              <w:t>организовывать совместную работу и согласование бизнес-процессов</w:t>
            </w:r>
            <w:r w:rsidRPr="007E1794">
              <w:rPr>
                <w:rFonts w:ascii="Times New Roman" w:hAnsi="Times New Roman" w:cs="Times New Roman"/>
              </w:rPr>
              <w:t xml:space="preserve"> </w:t>
            </w:r>
          </w:p>
          <w:p w14:paraId="720008F4" w14:textId="6F24ADE5" w:rsidR="00FF20C8" w:rsidRPr="00E95FCE" w:rsidRDefault="00FF20C8" w:rsidP="00FF20C8">
            <w:pPr>
              <w:spacing w:after="0" w:line="240" w:lineRule="auto"/>
              <w:rPr>
                <w:rFonts w:ascii="Times New Roman" w:hAnsi="Times New Roman" w:cs="Times New Roman"/>
              </w:rPr>
            </w:pPr>
            <w:r w:rsidRPr="00740979">
              <w:rPr>
                <w:rFonts w:ascii="Times New Roman" w:hAnsi="Times New Roman" w:cs="Times New Roman"/>
                <w:b/>
              </w:rPr>
              <w:t>зна</w:t>
            </w:r>
            <w:r>
              <w:rPr>
                <w:rFonts w:ascii="Times New Roman" w:hAnsi="Times New Roman" w:cs="Times New Roman"/>
                <w:b/>
              </w:rPr>
              <w:t>ет</w:t>
            </w:r>
            <w:r w:rsidRPr="00740979">
              <w:rPr>
                <w:rFonts w:ascii="Times New Roman" w:hAnsi="Times New Roman" w:cs="Times New Roman"/>
                <w:b/>
              </w:rPr>
              <w:t>:</w:t>
            </w:r>
            <w:r>
              <w:t xml:space="preserve"> </w:t>
            </w:r>
            <w:r>
              <w:rPr>
                <w:rFonts w:ascii="Times New Roman" w:hAnsi="Times New Roman" w:cs="Times New Roman"/>
              </w:rPr>
              <w:t xml:space="preserve">основные задачи, решаемые посредством </w:t>
            </w:r>
            <w:r w:rsidRPr="00E95FCE">
              <w:rPr>
                <w:rFonts w:ascii="Times New Roman" w:hAnsi="Times New Roman" w:cs="Times New Roman"/>
              </w:rPr>
              <w:t>руководств</w:t>
            </w:r>
            <w:r>
              <w:rPr>
                <w:rFonts w:ascii="Times New Roman" w:hAnsi="Times New Roman" w:cs="Times New Roman"/>
              </w:rPr>
              <w:t>а</w:t>
            </w:r>
            <w:r w:rsidRPr="00E95FCE">
              <w:rPr>
                <w:rFonts w:ascii="Times New Roman" w:hAnsi="Times New Roman" w:cs="Times New Roman"/>
              </w:rPr>
              <w:t xml:space="preserve"> исполнителями проекта,</w:t>
            </w:r>
          </w:p>
          <w:p w14:paraId="5543A1D2" w14:textId="0E8DB42A" w:rsidR="00FF20C8" w:rsidRPr="00E95FCE" w:rsidRDefault="00FF20C8" w:rsidP="00FF20C8">
            <w:pPr>
              <w:spacing w:after="0" w:line="240" w:lineRule="auto"/>
              <w:rPr>
                <w:rFonts w:ascii="Times New Roman" w:hAnsi="Times New Roman" w:cs="Times New Roman"/>
              </w:rPr>
            </w:pPr>
            <w:r w:rsidRPr="00740979">
              <w:rPr>
                <w:rFonts w:ascii="Times New Roman" w:hAnsi="Times New Roman" w:cs="Times New Roman"/>
                <w:b/>
              </w:rPr>
              <w:t>уме</w:t>
            </w:r>
            <w:r>
              <w:rPr>
                <w:rFonts w:ascii="Times New Roman" w:hAnsi="Times New Roman" w:cs="Times New Roman"/>
                <w:b/>
              </w:rPr>
              <w:t>ет</w:t>
            </w:r>
            <w:r w:rsidRPr="00740979">
              <w:rPr>
                <w:rFonts w:ascii="Times New Roman" w:hAnsi="Times New Roman" w:cs="Times New Roman"/>
                <w:b/>
              </w:rPr>
              <w:t>:</w:t>
            </w:r>
            <w:r>
              <w:rPr>
                <w:rFonts w:ascii="Times New Roman" w:hAnsi="Times New Roman" w:cs="Times New Roman"/>
              </w:rPr>
              <w:t xml:space="preserve"> </w:t>
            </w:r>
            <w:r w:rsidRPr="00E95FCE">
              <w:rPr>
                <w:rFonts w:ascii="Times New Roman" w:hAnsi="Times New Roman" w:cs="Times New Roman"/>
              </w:rPr>
              <w:t>применя</w:t>
            </w:r>
            <w:r>
              <w:rPr>
                <w:rFonts w:ascii="Times New Roman" w:hAnsi="Times New Roman" w:cs="Times New Roman"/>
              </w:rPr>
              <w:t>ть</w:t>
            </w:r>
            <w:r w:rsidRPr="00E95FCE">
              <w:rPr>
                <w:rFonts w:ascii="Times New Roman" w:hAnsi="Times New Roman" w:cs="Times New Roman"/>
              </w:rPr>
              <w:t xml:space="preserve"> инструменты контроля</w:t>
            </w:r>
            <w:r>
              <w:rPr>
                <w:rFonts w:ascii="Times New Roman" w:hAnsi="Times New Roman" w:cs="Times New Roman"/>
              </w:rPr>
              <w:t xml:space="preserve"> </w:t>
            </w:r>
            <w:r w:rsidRPr="00E95FCE">
              <w:rPr>
                <w:rFonts w:ascii="Times New Roman" w:hAnsi="Times New Roman" w:cs="Times New Roman"/>
              </w:rPr>
              <w:t>содержания и управления изменениями в</w:t>
            </w:r>
            <w:r>
              <w:rPr>
                <w:rFonts w:ascii="Times New Roman" w:hAnsi="Times New Roman" w:cs="Times New Roman"/>
              </w:rPr>
              <w:t xml:space="preserve"> </w:t>
            </w:r>
            <w:r w:rsidRPr="00E95FCE">
              <w:rPr>
                <w:rFonts w:ascii="Times New Roman" w:hAnsi="Times New Roman" w:cs="Times New Roman"/>
              </w:rPr>
              <w:t>проекте, реализ</w:t>
            </w:r>
            <w:r>
              <w:rPr>
                <w:rFonts w:ascii="Times New Roman" w:hAnsi="Times New Roman" w:cs="Times New Roman"/>
              </w:rPr>
              <w:t>овывать</w:t>
            </w:r>
            <w:r w:rsidRPr="00E95FCE">
              <w:rPr>
                <w:rFonts w:ascii="Times New Roman" w:hAnsi="Times New Roman" w:cs="Times New Roman"/>
              </w:rPr>
              <w:t xml:space="preserve"> мероприятия по</w:t>
            </w:r>
            <w:r>
              <w:rPr>
                <w:rFonts w:ascii="Times New Roman" w:hAnsi="Times New Roman" w:cs="Times New Roman"/>
              </w:rPr>
              <w:t xml:space="preserve"> </w:t>
            </w:r>
            <w:r w:rsidRPr="00E95FCE">
              <w:rPr>
                <w:rFonts w:ascii="Times New Roman" w:hAnsi="Times New Roman" w:cs="Times New Roman"/>
              </w:rPr>
              <w:t>обеспечению ресурсами</w:t>
            </w:r>
            <w:r>
              <w:rPr>
                <w:rFonts w:ascii="Times New Roman" w:hAnsi="Times New Roman" w:cs="Times New Roman"/>
              </w:rPr>
              <w:t>,</w:t>
            </w:r>
            <w:r w:rsidRPr="00E95FCE">
              <w:rPr>
                <w:rFonts w:ascii="Times New Roman" w:hAnsi="Times New Roman" w:cs="Times New Roman"/>
              </w:rPr>
              <w:t xml:space="preserve"> осуществлять руководство</w:t>
            </w:r>
          </w:p>
          <w:p w14:paraId="5C6B1ACE" w14:textId="70045BC0" w:rsidR="00A8681C" w:rsidRPr="00FB4826" w:rsidRDefault="00FF20C8" w:rsidP="00FF20C8">
            <w:pPr>
              <w:rPr>
                <w:rFonts w:ascii="Times New Roman" w:hAnsi="Times New Roman"/>
                <w:b/>
              </w:rPr>
            </w:pPr>
            <w:r w:rsidRPr="00E95FCE">
              <w:rPr>
                <w:rFonts w:ascii="Times New Roman" w:hAnsi="Times New Roman" w:cs="Times New Roman"/>
              </w:rPr>
              <w:t>исполнителями проекта</w:t>
            </w:r>
            <w:r>
              <w:rPr>
                <w:rFonts w:ascii="Times New Roman" w:hAnsi="Times New Roman" w:cs="Times New Roman"/>
              </w:rPr>
              <w:t xml:space="preserve"> и коммуникацию</w:t>
            </w:r>
          </w:p>
        </w:tc>
        <w:tc>
          <w:tcPr>
            <w:tcW w:w="2640" w:type="dxa"/>
          </w:tcPr>
          <w:p w14:paraId="13F04640" w14:textId="77777777" w:rsidR="00A8681C" w:rsidRPr="00CF3D66" w:rsidRDefault="00A8681C" w:rsidP="00A8681C">
            <w:pPr>
              <w:shd w:val="clear" w:color="auto" w:fill="FFFFFF"/>
              <w:spacing w:after="0"/>
              <w:ind w:left="6" w:firstLine="45"/>
              <w:jc w:val="both"/>
              <w:rPr>
                <w:rFonts w:ascii="Times New Roman" w:eastAsiaTheme="minorHAnsi" w:hAnsi="Times New Roman" w:cs="Times New Roman"/>
                <w:sz w:val="20"/>
                <w:szCs w:val="20"/>
                <w:lang w:eastAsia="en-US"/>
              </w:rPr>
            </w:pPr>
            <w:r w:rsidRPr="00CF3D66">
              <w:rPr>
                <w:rFonts w:ascii="Times New Roman" w:eastAsiaTheme="minorHAnsi" w:hAnsi="Times New Roman" w:cs="Times New Roman"/>
                <w:sz w:val="20"/>
                <w:szCs w:val="20"/>
                <w:lang w:eastAsia="en-US"/>
              </w:rPr>
              <w:t xml:space="preserve">Задание 1 </w:t>
            </w:r>
          </w:p>
          <w:p w14:paraId="03C3D0EE" w14:textId="17CB62DC" w:rsidR="00A8681C" w:rsidRPr="00CF3D66" w:rsidRDefault="00A8681C" w:rsidP="00A8681C">
            <w:pPr>
              <w:shd w:val="clear" w:color="auto" w:fill="FFFFFF"/>
              <w:spacing w:after="0"/>
              <w:ind w:left="6" w:firstLine="45"/>
              <w:rPr>
                <w:rFonts w:ascii="Times New Roman" w:eastAsiaTheme="minorHAnsi" w:hAnsi="Times New Roman" w:cs="Times New Roman"/>
                <w:sz w:val="20"/>
                <w:szCs w:val="20"/>
                <w:lang w:eastAsia="en-US"/>
              </w:rPr>
            </w:pPr>
            <w:r w:rsidRPr="00CF3D66">
              <w:rPr>
                <w:rFonts w:ascii="Times New Roman" w:eastAsiaTheme="minorHAnsi" w:hAnsi="Times New Roman" w:cs="Times New Roman"/>
                <w:sz w:val="20"/>
                <w:szCs w:val="20"/>
                <w:lang w:eastAsia="en-US"/>
              </w:rPr>
              <w:t>Каким образом осуществляется процедура принятия решения о приостановлении (замораживании) инвестиционного проекта</w:t>
            </w:r>
            <w:r w:rsidR="00FF20C8">
              <w:rPr>
                <w:rFonts w:ascii="Times New Roman" w:eastAsiaTheme="minorHAnsi" w:hAnsi="Times New Roman" w:cs="Times New Roman"/>
                <w:sz w:val="20"/>
                <w:szCs w:val="20"/>
                <w:lang w:eastAsia="en-US"/>
              </w:rPr>
              <w:t xml:space="preserve"> или изменение его </w:t>
            </w:r>
            <w:proofErr w:type="spellStart"/>
            <w:r w:rsidR="00FF20C8">
              <w:rPr>
                <w:rFonts w:ascii="Times New Roman" w:eastAsiaTheme="minorHAnsi" w:hAnsi="Times New Roman" w:cs="Times New Roman"/>
                <w:sz w:val="20"/>
                <w:szCs w:val="20"/>
                <w:lang w:eastAsia="en-US"/>
              </w:rPr>
              <w:t>скоупа</w:t>
            </w:r>
            <w:proofErr w:type="spellEnd"/>
            <w:r w:rsidRPr="00CF3D66">
              <w:rPr>
                <w:rFonts w:ascii="Times New Roman" w:eastAsiaTheme="minorHAnsi" w:hAnsi="Times New Roman" w:cs="Times New Roman"/>
                <w:sz w:val="20"/>
                <w:szCs w:val="20"/>
                <w:lang w:eastAsia="en-US"/>
              </w:rPr>
              <w:t>?</w:t>
            </w:r>
          </w:p>
          <w:p w14:paraId="2457DD97" w14:textId="39B46392" w:rsidR="00A8681C" w:rsidRDefault="00A8681C" w:rsidP="00A8681C">
            <w:pPr>
              <w:shd w:val="clear" w:color="auto" w:fill="FFFFFF"/>
              <w:spacing w:after="0"/>
              <w:ind w:left="6" w:firstLine="45"/>
              <w:rPr>
                <w:rFonts w:ascii="Times New Roman" w:eastAsiaTheme="minorHAnsi" w:hAnsi="Times New Roman" w:cs="Times New Roman"/>
                <w:sz w:val="20"/>
                <w:szCs w:val="20"/>
                <w:lang w:eastAsia="en-US"/>
              </w:rPr>
            </w:pPr>
          </w:p>
          <w:p w14:paraId="0C18485A"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7CE94AE4"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00D8783A"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1F564F2B"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0D19F301"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14285D0D"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1F5C2997"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77D42EDB"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543DE2C7"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4245AF9E"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6F570771"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49045766"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1527B412"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72217E61"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614B04DE" w14:textId="77777777" w:rsidR="00FF20C8" w:rsidRDefault="00FF20C8" w:rsidP="00A8681C">
            <w:pPr>
              <w:shd w:val="clear" w:color="auto" w:fill="FFFFFF"/>
              <w:spacing w:after="0"/>
              <w:ind w:left="6" w:firstLine="45"/>
              <w:rPr>
                <w:rFonts w:ascii="Times New Roman" w:eastAsiaTheme="minorHAnsi" w:hAnsi="Times New Roman" w:cs="Times New Roman"/>
                <w:sz w:val="20"/>
                <w:szCs w:val="20"/>
                <w:lang w:eastAsia="en-US"/>
              </w:rPr>
            </w:pPr>
          </w:p>
          <w:p w14:paraId="73E858B9" w14:textId="16069FE7" w:rsidR="00A8681C" w:rsidRPr="00CF3D66" w:rsidRDefault="00A8681C" w:rsidP="00A8681C">
            <w:pPr>
              <w:shd w:val="clear" w:color="auto" w:fill="FFFFFF"/>
              <w:spacing w:after="0"/>
              <w:ind w:left="6" w:firstLine="45"/>
              <w:rPr>
                <w:rFonts w:ascii="Times New Roman" w:eastAsiaTheme="minorHAnsi" w:hAnsi="Times New Roman" w:cs="Times New Roman"/>
                <w:sz w:val="20"/>
                <w:szCs w:val="20"/>
                <w:lang w:eastAsia="en-US"/>
              </w:rPr>
            </w:pPr>
            <w:r w:rsidRPr="00CF3D66">
              <w:rPr>
                <w:rFonts w:ascii="Times New Roman" w:eastAsiaTheme="minorHAnsi" w:hAnsi="Times New Roman" w:cs="Times New Roman"/>
                <w:sz w:val="20"/>
                <w:szCs w:val="20"/>
                <w:lang w:eastAsia="en-US"/>
              </w:rPr>
              <w:t>Задание 2</w:t>
            </w:r>
          </w:p>
          <w:p w14:paraId="573A8DE3" w14:textId="29FD6BC6" w:rsidR="00A8681C" w:rsidRPr="00CF3D66" w:rsidRDefault="00A8681C" w:rsidP="00A8681C">
            <w:pPr>
              <w:shd w:val="clear" w:color="auto" w:fill="FFFFFF"/>
              <w:spacing w:after="0"/>
              <w:ind w:left="6" w:firstLine="45"/>
              <w:rPr>
                <w:rFonts w:ascii="Times New Roman" w:eastAsiaTheme="minorHAnsi" w:hAnsi="Times New Roman" w:cs="Times New Roman"/>
                <w:sz w:val="20"/>
                <w:szCs w:val="20"/>
                <w:lang w:eastAsia="en-US"/>
              </w:rPr>
            </w:pPr>
            <w:r w:rsidRPr="00CF3D66">
              <w:rPr>
                <w:rFonts w:ascii="Times New Roman" w:eastAsiaTheme="minorHAnsi" w:hAnsi="Times New Roman" w:cs="Times New Roman"/>
                <w:sz w:val="20"/>
                <w:szCs w:val="20"/>
                <w:lang w:eastAsia="en-US"/>
              </w:rPr>
              <w:t xml:space="preserve">В команде необходимо принять коллегиальное решение о </w:t>
            </w:r>
            <w:r w:rsidR="00FF20C8">
              <w:rPr>
                <w:rFonts w:ascii="Times New Roman" w:eastAsiaTheme="minorHAnsi" w:hAnsi="Times New Roman" w:cs="Times New Roman"/>
                <w:sz w:val="20"/>
                <w:szCs w:val="20"/>
                <w:lang w:eastAsia="en-US"/>
              </w:rPr>
              <w:t>необходимости передачи части фун</w:t>
            </w:r>
            <w:r w:rsidRPr="00CF3D66">
              <w:rPr>
                <w:rFonts w:ascii="Times New Roman" w:eastAsiaTheme="minorHAnsi" w:hAnsi="Times New Roman" w:cs="Times New Roman"/>
                <w:sz w:val="20"/>
                <w:szCs w:val="20"/>
                <w:lang w:eastAsia="en-US"/>
              </w:rPr>
              <w:t xml:space="preserve">кционала </w:t>
            </w:r>
            <w:r w:rsidR="00FF20C8">
              <w:rPr>
                <w:rFonts w:ascii="Times New Roman" w:eastAsiaTheme="minorHAnsi" w:hAnsi="Times New Roman" w:cs="Times New Roman"/>
                <w:sz w:val="20"/>
                <w:szCs w:val="20"/>
                <w:lang w:eastAsia="en-US"/>
              </w:rPr>
              <w:t>аутсорсинговой компании для предотвращения срыва сроков сдачи работ</w:t>
            </w:r>
            <w:r w:rsidRPr="00CF3D66">
              <w:rPr>
                <w:rFonts w:ascii="Times New Roman" w:eastAsiaTheme="minorHAnsi" w:hAnsi="Times New Roman" w:cs="Times New Roman"/>
                <w:sz w:val="20"/>
                <w:szCs w:val="20"/>
                <w:lang w:eastAsia="en-US"/>
              </w:rPr>
              <w:t>.</w:t>
            </w:r>
          </w:p>
          <w:p w14:paraId="4753BC9B" w14:textId="3B678891" w:rsidR="00A8681C" w:rsidRPr="00CF3D66" w:rsidRDefault="00A8681C" w:rsidP="00A8681C">
            <w:pPr>
              <w:shd w:val="clear" w:color="auto" w:fill="FFFFFF"/>
              <w:ind w:left="6" w:firstLine="45"/>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Обоснуйте необходимость и целесообразность </w:t>
            </w:r>
            <w:r w:rsidR="00FF20C8">
              <w:rPr>
                <w:rFonts w:ascii="Times New Roman" w:eastAsiaTheme="minorHAnsi" w:hAnsi="Times New Roman" w:cs="Times New Roman"/>
                <w:sz w:val="20"/>
                <w:szCs w:val="20"/>
                <w:lang w:eastAsia="en-US"/>
              </w:rPr>
              <w:t>данного решения при невозможности</w:t>
            </w:r>
            <w:r w:rsidR="00FF20C8" w:rsidRPr="00CF3D66">
              <w:rPr>
                <w:rFonts w:ascii="Times New Roman" w:eastAsiaTheme="minorHAnsi" w:hAnsi="Times New Roman" w:cs="Times New Roman"/>
                <w:sz w:val="20"/>
                <w:szCs w:val="20"/>
                <w:lang w:eastAsia="en-US"/>
              </w:rPr>
              <w:t xml:space="preserve"> сохранении ФОТ</w:t>
            </w:r>
            <w:r w:rsidR="00FF20C8">
              <w:rPr>
                <w:rFonts w:ascii="Times New Roman" w:eastAsiaTheme="minorHAnsi" w:hAnsi="Times New Roman" w:cs="Times New Roman"/>
                <w:sz w:val="20"/>
                <w:szCs w:val="20"/>
                <w:lang w:eastAsia="en-US"/>
              </w:rPr>
              <w:t>. Проведите коммуникационные сессии.</w:t>
            </w:r>
          </w:p>
        </w:tc>
      </w:tr>
    </w:tbl>
    <w:p w14:paraId="6B70A3CA" w14:textId="77777777" w:rsidR="003F68BC" w:rsidRDefault="003F68BC" w:rsidP="003F68BC">
      <w:pPr>
        <w:spacing w:after="0" w:line="240" w:lineRule="auto"/>
        <w:ind w:left="360"/>
        <w:rPr>
          <w:rFonts w:ascii="Times New Roman" w:hAnsi="Times New Roman" w:cs="Times New Roman"/>
          <w:b/>
          <w:bCs/>
          <w:sz w:val="28"/>
          <w:szCs w:val="28"/>
        </w:rPr>
      </w:pPr>
    </w:p>
    <w:p w14:paraId="03379E62" w14:textId="0DFD3D38" w:rsidR="00D31D00" w:rsidRPr="00234E58" w:rsidRDefault="0061193F" w:rsidP="00123364">
      <w:pPr>
        <w:pStyle w:val="1"/>
        <w:rPr>
          <w:rFonts w:ascii="Times New Roman" w:hAnsi="Times New Roman"/>
          <w:b w:val="0"/>
          <w:sz w:val="28"/>
          <w:szCs w:val="28"/>
        </w:rPr>
      </w:pPr>
      <w:bookmarkStart w:id="27" w:name="_Toc3995511"/>
      <w:bookmarkStart w:id="28" w:name="_Toc192595983"/>
      <w:r w:rsidRPr="00145F63">
        <w:rPr>
          <w:rFonts w:ascii="Times New Roman" w:hAnsi="Times New Roman" w:cs="Times New Roman"/>
          <w:sz w:val="28"/>
        </w:rPr>
        <w:t>7.2</w:t>
      </w:r>
      <w:r w:rsidR="007B2858" w:rsidRPr="00145F63">
        <w:rPr>
          <w:rFonts w:ascii="Times New Roman" w:hAnsi="Times New Roman" w:cs="Times New Roman"/>
          <w:sz w:val="28"/>
        </w:rPr>
        <w:t xml:space="preserve">. </w:t>
      </w:r>
      <w:bookmarkEnd w:id="27"/>
      <w:r w:rsidR="00123364">
        <w:rPr>
          <w:rFonts w:ascii="Times New Roman" w:hAnsi="Times New Roman" w:cs="Times New Roman"/>
          <w:sz w:val="28"/>
        </w:rPr>
        <w:t>Примерный перечень в</w:t>
      </w:r>
      <w:r w:rsidR="00ED7487" w:rsidRPr="00234E58">
        <w:rPr>
          <w:rFonts w:ascii="Times New Roman" w:hAnsi="Times New Roman"/>
          <w:sz w:val="28"/>
          <w:szCs w:val="28"/>
        </w:rPr>
        <w:t>опрос</w:t>
      </w:r>
      <w:r w:rsidR="00123364">
        <w:rPr>
          <w:rFonts w:ascii="Times New Roman" w:hAnsi="Times New Roman"/>
          <w:sz w:val="28"/>
          <w:szCs w:val="28"/>
        </w:rPr>
        <w:t>ов</w:t>
      </w:r>
      <w:r w:rsidR="00ED7487" w:rsidRPr="00234E58">
        <w:rPr>
          <w:rFonts w:ascii="Times New Roman" w:hAnsi="Times New Roman"/>
          <w:sz w:val="28"/>
          <w:szCs w:val="28"/>
        </w:rPr>
        <w:t xml:space="preserve"> для подготовки к </w:t>
      </w:r>
      <w:r w:rsidR="00114BE3">
        <w:rPr>
          <w:rFonts w:ascii="Times New Roman" w:hAnsi="Times New Roman"/>
          <w:sz w:val="28"/>
          <w:szCs w:val="28"/>
        </w:rPr>
        <w:t>экзамен</w:t>
      </w:r>
      <w:r w:rsidR="00ED7487" w:rsidRPr="00234E58">
        <w:rPr>
          <w:rFonts w:ascii="Times New Roman" w:hAnsi="Times New Roman"/>
          <w:sz w:val="28"/>
          <w:szCs w:val="28"/>
        </w:rPr>
        <w:t>у</w:t>
      </w:r>
      <w:r w:rsidR="00123364">
        <w:rPr>
          <w:rFonts w:ascii="Times New Roman" w:hAnsi="Times New Roman"/>
          <w:sz w:val="28"/>
          <w:szCs w:val="28"/>
        </w:rPr>
        <w:t>:</w:t>
      </w:r>
      <w:bookmarkEnd w:id="28"/>
    </w:p>
    <w:p w14:paraId="29782958" w14:textId="77777777"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Причины необходимости всемерного развития экспорта.</w:t>
      </w:r>
    </w:p>
    <w:p w14:paraId="01D6E05A" w14:textId="3768FE4E"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Сложившаяся структура экспорта и ее противоречия с долговременными</w:t>
      </w:r>
    </w:p>
    <w:p w14:paraId="2B6985D5" w14:textId="77777777" w:rsidR="00D654FA" w:rsidRPr="00D654FA" w:rsidRDefault="00D654FA" w:rsidP="000B3C1E">
      <w:pPr>
        <w:pStyle w:val="af0"/>
        <w:spacing w:after="0" w:line="240" w:lineRule="auto"/>
        <w:rPr>
          <w:rFonts w:ascii="Times New Roman" w:hAnsi="Times New Roman"/>
          <w:sz w:val="26"/>
          <w:szCs w:val="26"/>
        </w:rPr>
      </w:pPr>
      <w:r w:rsidRPr="00D654FA">
        <w:rPr>
          <w:rFonts w:ascii="Times New Roman" w:hAnsi="Times New Roman"/>
          <w:sz w:val="26"/>
          <w:szCs w:val="26"/>
        </w:rPr>
        <w:t>целями национальной экономической политики.</w:t>
      </w:r>
    </w:p>
    <w:p w14:paraId="0A400B82" w14:textId="2139BEDB"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lastRenderedPageBreak/>
        <w:t>Необходимость разработки экспортной стратегии.</w:t>
      </w:r>
    </w:p>
    <w:p w14:paraId="71C19A21" w14:textId="0EC0EAC8" w:rsidR="00D654FA" w:rsidRPr="00960F4B" w:rsidRDefault="00D654FA" w:rsidP="00D66397">
      <w:pPr>
        <w:pStyle w:val="af0"/>
        <w:numPr>
          <w:ilvl w:val="0"/>
          <w:numId w:val="12"/>
        </w:numPr>
        <w:spacing w:after="0" w:line="240" w:lineRule="auto"/>
        <w:rPr>
          <w:rFonts w:ascii="Times New Roman" w:hAnsi="Times New Roman"/>
          <w:sz w:val="26"/>
          <w:szCs w:val="26"/>
        </w:rPr>
      </w:pPr>
      <w:r w:rsidRPr="00960F4B">
        <w:rPr>
          <w:rFonts w:ascii="Times New Roman" w:hAnsi="Times New Roman"/>
          <w:sz w:val="26"/>
          <w:szCs w:val="26"/>
        </w:rPr>
        <w:t>Внутрикорпоративный обмен товарами как форма экспортной</w:t>
      </w:r>
      <w:r w:rsidR="000B3C1E" w:rsidRPr="00960F4B">
        <w:rPr>
          <w:rFonts w:ascii="Times New Roman" w:hAnsi="Times New Roman"/>
          <w:sz w:val="26"/>
          <w:szCs w:val="26"/>
        </w:rPr>
        <w:t xml:space="preserve"> </w:t>
      </w:r>
      <w:r w:rsidRPr="00960F4B">
        <w:rPr>
          <w:rFonts w:ascii="Times New Roman" w:hAnsi="Times New Roman"/>
          <w:sz w:val="26"/>
          <w:szCs w:val="26"/>
        </w:rPr>
        <w:t>деятельности ТНК: основные особенности и характерные черты.</w:t>
      </w:r>
    </w:p>
    <w:p w14:paraId="2B42DAE7" w14:textId="1F8FAA76"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Целесообразность использования различных форм и методов</w:t>
      </w:r>
    </w:p>
    <w:p w14:paraId="3ED48D96" w14:textId="77777777" w:rsidR="00D654FA" w:rsidRPr="00D654FA" w:rsidRDefault="00D654FA" w:rsidP="000B3C1E">
      <w:pPr>
        <w:pStyle w:val="af0"/>
        <w:spacing w:after="0" w:line="240" w:lineRule="auto"/>
        <w:rPr>
          <w:rFonts w:ascii="Times New Roman" w:hAnsi="Times New Roman"/>
          <w:sz w:val="26"/>
          <w:szCs w:val="26"/>
        </w:rPr>
      </w:pPr>
      <w:r w:rsidRPr="00D654FA">
        <w:rPr>
          <w:rFonts w:ascii="Times New Roman" w:hAnsi="Times New Roman"/>
          <w:sz w:val="26"/>
          <w:szCs w:val="26"/>
        </w:rPr>
        <w:t>международного бизнеса: лицензионная торговля, бизнес-инжиниринг.</w:t>
      </w:r>
    </w:p>
    <w:p w14:paraId="7B4879C6" w14:textId="3DF9892D"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Факторы, сдерживающие экспорт: внутренние и внешние.</w:t>
      </w:r>
    </w:p>
    <w:p w14:paraId="2674894F" w14:textId="29A84754"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Твердая и свободная оферта.</w:t>
      </w:r>
    </w:p>
    <w:p w14:paraId="09468136" w14:textId="7F6A87ED" w:rsidR="00D654FA" w:rsidRPr="000B3C1E" w:rsidRDefault="00D654FA" w:rsidP="00D66397">
      <w:pPr>
        <w:pStyle w:val="af0"/>
        <w:numPr>
          <w:ilvl w:val="0"/>
          <w:numId w:val="12"/>
        </w:numPr>
        <w:spacing w:after="0" w:line="240" w:lineRule="auto"/>
        <w:rPr>
          <w:rFonts w:ascii="Times New Roman" w:hAnsi="Times New Roman"/>
          <w:sz w:val="26"/>
          <w:szCs w:val="26"/>
        </w:rPr>
      </w:pPr>
      <w:r w:rsidRPr="000B3C1E">
        <w:rPr>
          <w:rFonts w:ascii="Times New Roman" w:hAnsi="Times New Roman"/>
          <w:sz w:val="26"/>
          <w:szCs w:val="26"/>
        </w:rPr>
        <w:t>Преимущества использования твердой оферты.</w:t>
      </w:r>
      <w:r w:rsidR="000B3C1E" w:rsidRPr="000B3C1E">
        <w:rPr>
          <w:rFonts w:ascii="Times New Roman" w:hAnsi="Times New Roman"/>
          <w:sz w:val="26"/>
          <w:szCs w:val="26"/>
        </w:rPr>
        <w:t xml:space="preserve"> </w:t>
      </w:r>
      <w:r w:rsidRPr="000B3C1E">
        <w:rPr>
          <w:rFonts w:ascii="Times New Roman" w:hAnsi="Times New Roman"/>
          <w:sz w:val="26"/>
          <w:szCs w:val="26"/>
        </w:rPr>
        <w:t>Пра</w:t>
      </w:r>
      <w:r w:rsidR="000B3C1E">
        <w:rPr>
          <w:rFonts w:ascii="Times New Roman" w:hAnsi="Times New Roman"/>
          <w:sz w:val="26"/>
          <w:szCs w:val="26"/>
        </w:rPr>
        <w:t>к</w:t>
      </w:r>
      <w:r w:rsidRPr="000B3C1E">
        <w:rPr>
          <w:rFonts w:ascii="Times New Roman" w:hAnsi="Times New Roman"/>
          <w:sz w:val="26"/>
          <w:szCs w:val="26"/>
        </w:rPr>
        <w:t>тика использования свободной оферты.</w:t>
      </w:r>
    </w:p>
    <w:p w14:paraId="70D7BAAC" w14:textId="34B6AA29"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Размещение заказа у производителя: выгоды и риски.</w:t>
      </w:r>
    </w:p>
    <w:p w14:paraId="5C5FD4C0" w14:textId="3BC1C296"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Лицензионная модель и ее возможности проникновения на зарубежные рынки.</w:t>
      </w:r>
    </w:p>
    <w:p w14:paraId="1C63A996" w14:textId="1656247B"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Взаимосвязь и взаимообусловленность между экспортером и импортером, стабилизацией экономики и подъемом производства.</w:t>
      </w:r>
    </w:p>
    <w:p w14:paraId="366DA46D" w14:textId="7BC3464C"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Основные нормы, положения и требования договорно-правовой системы</w:t>
      </w:r>
    </w:p>
    <w:p w14:paraId="2749C7A2" w14:textId="77777777" w:rsidR="00D654FA" w:rsidRPr="00D654FA" w:rsidRDefault="00D654FA" w:rsidP="00D654FA">
      <w:pPr>
        <w:pStyle w:val="af0"/>
        <w:spacing w:after="0" w:line="240" w:lineRule="auto"/>
        <w:rPr>
          <w:rFonts w:ascii="Times New Roman" w:hAnsi="Times New Roman"/>
          <w:sz w:val="26"/>
          <w:szCs w:val="26"/>
        </w:rPr>
      </w:pPr>
      <w:r w:rsidRPr="00D654FA">
        <w:rPr>
          <w:rFonts w:ascii="Times New Roman" w:hAnsi="Times New Roman"/>
          <w:sz w:val="26"/>
          <w:szCs w:val="26"/>
        </w:rPr>
        <w:t>ГАТТ/ВТО.</w:t>
      </w:r>
    </w:p>
    <w:p w14:paraId="547C6A1E" w14:textId="229E71B2"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Особенности международного обмена технологиями. Санкции в сфере</w:t>
      </w:r>
    </w:p>
    <w:p w14:paraId="43FFD9B0" w14:textId="77777777" w:rsidR="00D654FA" w:rsidRPr="00D654FA" w:rsidRDefault="00D654FA" w:rsidP="00FB4CD8">
      <w:pPr>
        <w:spacing w:after="0" w:line="240" w:lineRule="auto"/>
        <w:ind w:left="709"/>
        <w:rPr>
          <w:rFonts w:ascii="Times New Roman" w:hAnsi="Times New Roman"/>
          <w:sz w:val="26"/>
          <w:szCs w:val="26"/>
        </w:rPr>
      </w:pPr>
      <w:r w:rsidRPr="00D654FA">
        <w:rPr>
          <w:rFonts w:ascii="Times New Roman" w:hAnsi="Times New Roman"/>
          <w:sz w:val="26"/>
          <w:szCs w:val="26"/>
        </w:rPr>
        <w:t>экспорта высокотехнологичных товаров и их негативные последствия для</w:t>
      </w:r>
    </w:p>
    <w:p w14:paraId="494F1824" w14:textId="77777777" w:rsidR="00D654FA" w:rsidRPr="00D654FA" w:rsidRDefault="00D654FA" w:rsidP="00D654FA">
      <w:pPr>
        <w:pStyle w:val="af0"/>
        <w:spacing w:after="0" w:line="240" w:lineRule="auto"/>
        <w:rPr>
          <w:rFonts w:ascii="Times New Roman" w:hAnsi="Times New Roman"/>
          <w:sz w:val="26"/>
          <w:szCs w:val="26"/>
        </w:rPr>
      </w:pPr>
      <w:r w:rsidRPr="00D654FA">
        <w:rPr>
          <w:rFonts w:ascii="Times New Roman" w:hAnsi="Times New Roman"/>
          <w:sz w:val="26"/>
          <w:szCs w:val="26"/>
        </w:rPr>
        <w:t>национальных экономик.</w:t>
      </w:r>
    </w:p>
    <w:p w14:paraId="04AAC675" w14:textId="62F5A490" w:rsidR="00D654FA" w:rsidRPr="00D654FA" w:rsidRDefault="00D654FA" w:rsidP="00D66397">
      <w:pPr>
        <w:pStyle w:val="af0"/>
        <w:numPr>
          <w:ilvl w:val="0"/>
          <w:numId w:val="12"/>
        </w:numPr>
        <w:spacing w:after="0" w:line="240" w:lineRule="auto"/>
        <w:ind w:right="-143"/>
        <w:rPr>
          <w:rFonts w:ascii="Times New Roman" w:hAnsi="Times New Roman"/>
          <w:sz w:val="26"/>
          <w:szCs w:val="26"/>
        </w:rPr>
      </w:pPr>
      <w:r w:rsidRPr="00D654FA">
        <w:rPr>
          <w:rFonts w:ascii="Times New Roman" w:hAnsi="Times New Roman"/>
          <w:sz w:val="26"/>
          <w:szCs w:val="26"/>
        </w:rPr>
        <w:t>Технол</w:t>
      </w:r>
      <w:r>
        <w:rPr>
          <w:rFonts w:ascii="Times New Roman" w:hAnsi="Times New Roman"/>
          <w:sz w:val="26"/>
          <w:szCs w:val="26"/>
        </w:rPr>
        <w:t>о</w:t>
      </w:r>
      <w:r w:rsidRPr="00D654FA">
        <w:rPr>
          <w:rFonts w:ascii="Times New Roman" w:hAnsi="Times New Roman"/>
          <w:sz w:val="26"/>
          <w:szCs w:val="26"/>
        </w:rPr>
        <w:t xml:space="preserve">гии как объект международного обмена. Сущность </w:t>
      </w:r>
      <w:r w:rsidR="00FB4CD8">
        <w:rPr>
          <w:rFonts w:ascii="Times New Roman" w:hAnsi="Times New Roman"/>
          <w:sz w:val="26"/>
          <w:szCs w:val="26"/>
        </w:rPr>
        <w:t>т</w:t>
      </w:r>
      <w:r w:rsidRPr="00D654FA">
        <w:rPr>
          <w:rFonts w:ascii="Times New Roman" w:hAnsi="Times New Roman"/>
          <w:sz w:val="26"/>
          <w:szCs w:val="26"/>
        </w:rPr>
        <w:t>ехнологического трансфера.</w:t>
      </w:r>
    </w:p>
    <w:p w14:paraId="69C05907" w14:textId="633C2D0A"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Международные операции по торговле патентами и лицензиями: особенности и основные характеристики.</w:t>
      </w:r>
    </w:p>
    <w:p w14:paraId="13244653" w14:textId="3CD84C26"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Основные критерии патентоспособности.</w:t>
      </w:r>
    </w:p>
    <w:p w14:paraId="71AA9D64" w14:textId="48A487C8"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Институты патентной защиты в ЕС.</w:t>
      </w:r>
    </w:p>
    <w:p w14:paraId="3964EADB" w14:textId="1E6CA710"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Процесс международного лицензировани</w:t>
      </w:r>
      <w:r w:rsidR="000B3C1E">
        <w:rPr>
          <w:rFonts w:ascii="Times New Roman" w:hAnsi="Times New Roman"/>
          <w:sz w:val="26"/>
          <w:szCs w:val="26"/>
        </w:rPr>
        <w:t>я</w:t>
      </w:r>
      <w:r w:rsidRPr="00D654FA">
        <w:rPr>
          <w:rFonts w:ascii="Times New Roman" w:hAnsi="Times New Roman"/>
          <w:sz w:val="26"/>
          <w:szCs w:val="26"/>
        </w:rPr>
        <w:t xml:space="preserve"> и его составляющие.</w:t>
      </w:r>
    </w:p>
    <w:p w14:paraId="6F92B231" w14:textId="245483AE"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Исключительная лицензия и предоставляемые ею права приобретателю.</w:t>
      </w:r>
    </w:p>
    <w:p w14:paraId="69CAEB73" w14:textId="5553C889"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Лицензионные платежи: формы и порядок уплаты.</w:t>
      </w:r>
    </w:p>
    <w:p w14:paraId="28B7791D" w14:textId="24350DA9"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Инжиниринг в международном бизнесе.</w:t>
      </w:r>
    </w:p>
    <w:p w14:paraId="2F5A945F" w14:textId="2E36DE2A"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Консультативный и технологический инжиниринг.</w:t>
      </w:r>
    </w:p>
    <w:p w14:paraId="40FABEDA" w14:textId="78D73074"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Влияние цифровизации на бизнес-модели в международном бизнесе.</w:t>
      </w:r>
    </w:p>
    <w:p w14:paraId="2232A1AB" w14:textId="28880CAB"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 xml:space="preserve">Сущность </w:t>
      </w:r>
      <w:proofErr w:type="spellStart"/>
      <w:r w:rsidRPr="00D654FA">
        <w:rPr>
          <w:rFonts w:ascii="Times New Roman" w:hAnsi="Times New Roman"/>
          <w:sz w:val="26"/>
          <w:szCs w:val="26"/>
        </w:rPr>
        <w:t>greenfield</w:t>
      </w:r>
      <w:proofErr w:type="spellEnd"/>
      <w:r w:rsidRPr="00D654FA">
        <w:rPr>
          <w:rFonts w:ascii="Times New Roman" w:hAnsi="Times New Roman"/>
          <w:sz w:val="26"/>
          <w:szCs w:val="26"/>
        </w:rPr>
        <w:t xml:space="preserve"> как формы прямых зарубежных инвестиций в рамках</w:t>
      </w:r>
    </w:p>
    <w:p w14:paraId="0B70D519" w14:textId="77777777" w:rsidR="00D654FA" w:rsidRPr="00D654FA" w:rsidRDefault="00D654FA" w:rsidP="000B3C1E">
      <w:pPr>
        <w:pStyle w:val="af0"/>
        <w:spacing w:after="0" w:line="240" w:lineRule="auto"/>
        <w:rPr>
          <w:rFonts w:ascii="Times New Roman" w:hAnsi="Times New Roman"/>
          <w:sz w:val="26"/>
          <w:szCs w:val="26"/>
        </w:rPr>
      </w:pPr>
      <w:r w:rsidRPr="00D654FA">
        <w:rPr>
          <w:rFonts w:ascii="Times New Roman" w:hAnsi="Times New Roman"/>
          <w:sz w:val="26"/>
          <w:szCs w:val="26"/>
        </w:rPr>
        <w:t>инвестиционной модели международного бизнеса.</w:t>
      </w:r>
    </w:p>
    <w:p w14:paraId="02ABC780" w14:textId="3C0A616C"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Предпосылки производственной кооперации.</w:t>
      </w:r>
    </w:p>
    <w:p w14:paraId="1256A2C3" w14:textId="7FDADAC6" w:rsidR="00D654FA" w:rsidRPr="000B3C1E" w:rsidRDefault="00D654FA" w:rsidP="00D66397">
      <w:pPr>
        <w:pStyle w:val="af0"/>
        <w:numPr>
          <w:ilvl w:val="0"/>
          <w:numId w:val="12"/>
        </w:numPr>
        <w:spacing w:after="0" w:line="240" w:lineRule="auto"/>
        <w:rPr>
          <w:rFonts w:ascii="Times New Roman" w:hAnsi="Times New Roman"/>
          <w:sz w:val="26"/>
          <w:szCs w:val="26"/>
        </w:rPr>
      </w:pPr>
      <w:r w:rsidRPr="000B3C1E">
        <w:rPr>
          <w:rFonts w:ascii="Times New Roman" w:hAnsi="Times New Roman"/>
          <w:sz w:val="26"/>
          <w:szCs w:val="26"/>
        </w:rPr>
        <w:t>Классические формы международного производственного</w:t>
      </w:r>
      <w:r w:rsidR="000B3C1E" w:rsidRPr="000B3C1E">
        <w:rPr>
          <w:rFonts w:ascii="Times New Roman" w:hAnsi="Times New Roman"/>
          <w:sz w:val="26"/>
          <w:szCs w:val="26"/>
        </w:rPr>
        <w:t xml:space="preserve"> </w:t>
      </w:r>
      <w:r w:rsidRPr="000B3C1E">
        <w:rPr>
          <w:rFonts w:ascii="Times New Roman" w:hAnsi="Times New Roman"/>
          <w:sz w:val="26"/>
          <w:szCs w:val="26"/>
        </w:rPr>
        <w:t>кооперирования.</w:t>
      </w:r>
    </w:p>
    <w:p w14:paraId="20AEBBC1" w14:textId="63049965" w:rsidR="00D654FA" w:rsidRPr="00D654FA" w:rsidRDefault="00D654FA" w:rsidP="00D66397">
      <w:pPr>
        <w:pStyle w:val="af0"/>
        <w:numPr>
          <w:ilvl w:val="0"/>
          <w:numId w:val="12"/>
        </w:numPr>
        <w:spacing w:after="0" w:line="240" w:lineRule="auto"/>
        <w:rPr>
          <w:rFonts w:ascii="Times New Roman" w:hAnsi="Times New Roman"/>
          <w:sz w:val="26"/>
          <w:szCs w:val="26"/>
        </w:rPr>
      </w:pPr>
      <w:r w:rsidRPr="00D654FA">
        <w:rPr>
          <w:rFonts w:ascii="Times New Roman" w:hAnsi="Times New Roman"/>
          <w:sz w:val="26"/>
          <w:szCs w:val="26"/>
        </w:rPr>
        <w:t>Франчайзинг в международном бизнесе: преимущества и недостатки.</w:t>
      </w:r>
    </w:p>
    <w:p w14:paraId="6A659555" w14:textId="140ECD7D" w:rsidR="00D654FA" w:rsidRPr="00D654FA" w:rsidRDefault="00D654FA" w:rsidP="00D66397">
      <w:pPr>
        <w:pStyle w:val="af0"/>
        <w:numPr>
          <w:ilvl w:val="0"/>
          <w:numId w:val="12"/>
        </w:numPr>
        <w:spacing w:after="0" w:line="240" w:lineRule="auto"/>
        <w:rPr>
          <w:rFonts w:ascii="Times New Roman" w:hAnsi="Times New Roman"/>
          <w:sz w:val="26"/>
          <w:szCs w:val="26"/>
        </w:rPr>
      </w:pPr>
      <w:proofErr w:type="spellStart"/>
      <w:r w:rsidRPr="00D654FA">
        <w:rPr>
          <w:rFonts w:ascii="Times New Roman" w:hAnsi="Times New Roman"/>
          <w:sz w:val="26"/>
          <w:szCs w:val="26"/>
        </w:rPr>
        <w:t>Peer-to-Peer</w:t>
      </w:r>
      <w:proofErr w:type="spellEnd"/>
      <w:r w:rsidRPr="00D654FA">
        <w:rPr>
          <w:rFonts w:ascii="Times New Roman" w:hAnsi="Times New Roman"/>
          <w:sz w:val="26"/>
          <w:szCs w:val="26"/>
        </w:rPr>
        <w:t xml:space="preserve"> как форма инновационной бизнес-модели.</w:t>
      </w:r>
    </w:p>
    <w:p w14:paraId="389EDABD" w14:textId="0956AE93" w:rsidR="00876BE2" w:rsidRDefault="00D654FA" w:rsidP="00D66397">
      <w:pPr>
        <w:pStyle w:val="af0"/>
        <w:numPr>
          <w:ilvl w:val="0"/>
          <w:numId w:val="12"/>
        </w:numPr>
        <w:spacing w:after="0" w:line="240" w:lineRule="auto"/>
        <w:rPr>
          <w:rFonts w:ascii="Times New Roman" w:hAnsi="Times New Roman"/>
          <w:sz w:val="26"/>
          <w:szCs w:val="26"/>
        </w:rPr>
      </w:pPr>
      <w:r w:rsidRPr="000B3C1E">
        <w:rPr>
          <w:rFonts w:ascii="Times New Roman" w:hAnsi="Times New Roman"/>
          <w:sz w:val="26"/>
          <w:szCs w:val="26"/>
        </w:rPr>
        <w:t>Краудфандинг и особенности его использования в международном</w:t>
      </w:r>
      <w:r w:rsidR="000B3C1E" w:rsidRPr="000B3C1E">
        <w:rPr>
          <w:rFonts w:ascii="Times New Roman" w:hAnsi="Times New Roman"/>
          <w:sz w:val="26"/>
          <w:szCs w:val="26"/>
        </w:rPr>
        <w:t xml:space="preserve"> </w:t>
      </w:r>
      <w:r w:rsidRPr="000B3C1E">
        <w:rPr>
          <w:rFonts w:ascii="Times New Roman" w:hAnsi="Times New Roman"/>
          <w:sz w:val="26"/>
          <w:szCs w:val="26"/>
        </w:rPr>
        <w:t>бизнесе.</w:t>
      </w:r>
    </w:p>
    <w:p w14:paraId="6ED67539" w14:textId="43682802" w:rsidR="00F8657B" w:rsidRDefault="00F8657B" w:rsidP="00D66397">
      <w:pPr>
        <w:pStyle w:val="af0"/>
        <w:numPr>
          <w:ilvl w:val="0"/>
          <w:numId w:val="12"/>
        </w:numPr>
        <w:spacing w:after="0" w:line="240" w:lineRule="auto"/>
        <w:rPr>
          <w:rFonts w:ascii="Times New Roman" w:hAnsi="Times New Roman"/>
          <w:sz w:val="26"/>
          <w:szCs w:val="26"/>
        </w:rPr>
      </w:pPr>
      <w:r w:rsidRPr="007F2AC4">
        <w:rPr>
          <w:rFonts w:ascii="Times New Roman" w:hAnsi="Times New Roman"/>
          <w:sz w:val="26"/>
          <w:szCs w:val="26"/>
        </w:rPr>
        <w:t>Инновационные модели бизнеса</w:t>
      </w:r>
      <w:r w:rsidR="007F2AC4" w:rsidRPr="007F2AC4">
        <w:t xml:space="preserve"> </w:t>
      </w:r>
      <w:proofErr w:type="spellStart"/>
      <w:r w:rsidR="007F2AC4" w:rsidRPr="007F2AC4">
        <w:rPr>
          <w:rFonts w:ascii="Times New Roman" w:hAnsi="Times New Roman"/>
          <w:sz w:val="26"/>
          <w:szCs w:val="26"/>
        </w:rPr>
        <w:t>Freemium</w:t>
      </w:r>
      <w:proofErr w:type="spellEnd"/>
      <w:r w:rsidR="007F2AC4" w:rsidRPr="007F2AC4">
        <w:rPr>
          <w:rFonts w:ascii="Times New Roman" w:hAnsi="Times New Roman"/>
          <w:sz w:val="26"/>
          <w:szCs w:val="26"/>
        </w:rPr>
        <w:t xml:space="preserve"> (“Начни пользоваться бесплатно”),</w:t>
      </w:r>
      <w:r w:rsidR="007F2AC4">
        <w:rPr>
          <w:rFonts w:ascii="Times New Roman" w:hAnsi="Times New Roman"/>
          <w:sz w:val="26"/>
          <w:szCs w:val="26"/>
        </w:rPr>
        <w:t xml:space="preserve"> </w:t>
      </w:r>
      <w:proofErr w:type="spellStart"/>
      <w:r w:rsidR="007F2AC4" w:rsidRPr="007F2AC4">
        <w:rPr>
          <w:rFonts w:ascii="Times New Roman" w:hAnsi="Times New Roman"/>
          <w:sz w:val="26"/>
          <w:szCs w:val="26"/>
        </w:rPr>
        <w:t>Long</w:t>
      </w:r>
      <w:proofErr w:type="spellEnd"/>
      <w:r w:rsidR="007F2AC4" w:rsidRPr="007F2AC4">
        <w:rPr>
          <w:rFonts w:ascii="Times New Roman" w:hAnsi="Times New Roman"/>
          <w:sz w:val="26"/>
          <w:szCs w:val="26"/>
        </w:rPr>
        <w:t xml:space="preserve"> </w:t>
      </w:r>
      <w:proofErr w:type="spellStart"/>
      <w:r w:rsidR="007F2AC4" w:rsidRPr="007F2AC4">
        <w:rPr>
          <w:rFonts w:ascii="Times New Roman" w:hAnsi="Times New Roman"/>
          <w:sz w:val="26"/>
          <w:szCs w:val="26"/>
        </w:rPr>
        <w:t>Tail</w:t>
      </w:r>
      <w:proofErr w:type="spellEnd"/>
      <w:r w:rsidR="007F2AC4" w:rsidRPr="007F2AC4">
        <w:rPr>
          <w:rFonts w:ascii="Times New Roman" w:hAnsi="Times New Roman"/>
          <w:sz w:val="26"/>
          <w:szCs w:val="26"/>
        </w:rPr>
        <w:t xml:space="preserve"> («Длинный хвост»), </w:t>
      </w:r>
      <w:proofErr w:type="spellStart"/>
      <w:r w:rsidR="007F2AC4" w:rsidRPr="007F2AC4">
        <w:rPr>
          <w:rFonts w:ascii="Times New Roman" w:hAnsi="Times New Roman"/>
          <w:sz w:val="26"/>
          <w:szCs w:val="26"/>
        </w:rPr>
        <w:t>Lock-In</w:t>
      </w:r>
      <w:proofErr w:type="spellEnd"/>
      <w:r w:rsidR="007F2AC4" w:rsidRPr="007F2AC4">
        <w:rPr>
          <w:rFonts w:ascii="Times New Roman" w:hAnsi="Times New Roman"/>
          <w:sz w:val="26"/>
          <w:szCs w:val="26"/>
        </w:rPr>
        <w:t xml:space="preserve"> («Бритва и лезвие»)</w:t>
      </w:r>
      <w:r w:rsidRPr="007F2AC4">
        <w:rPr>
          <w:rFonts w:ascii="Times New Roman" w:hAnsi="Times New Roman"/>
          <w:sz w:val="26"/>
          <w:szCs w:val="26"/>
        </w:rPr>
        <w:t>: преимущества и недостатки.</w:t>
      </w:r>
    </w:p>
    <w:p w14:paraId="05B721AE" w14:textId="5E4940FB" w:rsidR="00CD7C41" w:rsidRDefault="00CD7C41" w:rsidP="00D66397">
      <w:pPr>
        <w:pStyle w:val="af0"/>
        <w:numPr>
          <w:ilvl w:val="0"/>
          <w:numId w:val="12"/>
        </w:numPr>
        <w:spacing w:after="0" w:line="240" w:lineRule="auto"/>
        <w:rPr>
          <w:rFonts w:ascii="Times New Roman" w:hAnsi="Times New Roman"/>
          <w:sz w:val="26"/>
          <w:szCs w:val="26"/>
        </w:rPr>
      </w:pPr>
      <w:r>
        <w:rPr>
          <w:rFonts w:ascii="Times New Roman" w:hAnsi="Times New Roman"/>
          <w:sz w:val="26"/>
          <w:szCs w:val="26"/>
        </w:rPr>
        <w:t>К</w:t>
      </w:r>
      <w:r w:rsidRPr="00CD7C41">
        <w:rPr>
          <w:rFonts w:ascii="Times New Roman" w:hAnsi="Times New Roman"/>
          <w:sz w:val="26"/>
          <w:szCs w:val="26"/>
        </w:rPr>
        <w:t>онцепция подрывных инноваций по К. Кристенсену</w:t>
      </w:r>
      <w:r w:rsidR="00B40CFB">
        <w:rPr>
          <w:rFonts w:ascii="Times New Roman" w:hAnsi="Times New Roman"/>
          <w:sz w:val="26"/>
          <w:szCs w:val="26"/>
        </w:rPr>
        <w:t>.</w:t>
      </w:r>
    </w:p>
    <w:p w14:paraId="595C89FC" w14:textId="36F2F8A4" w:rsidR="00B40CFB" w:rsidRDefault="00B40CFB" w:rsidP="00D66397">
      <w:pPr>
        <w:pStyle w:val="af0"/>
        <w:numPr>
          <w:ilvl w:val="0"/>
          <w:numId w:val="12"/>
        </w:numPr>
        <w:spacing w:after="0" w:line="240" w:lineRule="auto"/>
        <w:rPr>
          <w:rFonts w:ascii="Times New Roman" w:hAnsi="Times New Roman"/>
          <w:sz w:val="26"/>
          <w:szCs w:val="26"/>
        </w:rPr>
      </w:pPr>
      <w:r>
        <w:rPr>
          <w:rFonts w:ascii="Times New Roman" w:hAnsi="Times New Roman"/>
          <w:sz w:val="26"/>
          <w:szCs w:val="26"/>
        </w:rPr>
        <w:t>С</w:t>
      </w:r>
      <w:r w:rsidRPr="00B40CFB">
        <w:rPr>
          <w:rFonts w:ascii="Times New Roman" w:hAnsi="Times New Roman"/>
          <w:sz w:val="26"/>
          <w:szCs w:val="26"/>
        </w:rPr>
        <w:t>тратегии «алого океана» и «голубого океана»</w:t>
      </w:r>
    </w:p>
    <w:p w14:paraId="1EEEFB90" w14:textId="77777777" w:rsidR="00F943C3" w:rsidRDefault="00F943C3" w:rsidP="00F943C3">
      <w:pPr>
        <w:pStyle w:val="af0"/>
        <w:spacing w:after="0" w:line="240" w:lineRule="auto"/>
        <w:rPr>
          <w:rFonts w:ascii="Times New Roman" w:hAnsi="Times New Roman"/>
          <w:sz w:val="26"/>
          <w:szCs w:val="26"/>
        </w:rPr>
      </w:pPr>
    </w:p>
    <w:p w14:paraId="39B9D0D4" w14:textId="77777777" w:rsidR="00F943C3" w:rsidRPr="00F943C3" w:rsidRDefault="00F943C3" w:rsidP="003F4743">
      <w:pPr>
        <w:pStyle w:val="af0"/>
        <w:jc w:val="center"/>
        <w:rPr>
          <w:rFonts w:ascii="Times New Roman" w:hAnsi="Times New Roman"/>
          <w:sz w:val="26"/>
          <w:szCs w:val="26"/>
        </w:rPr>
      </w:pPr>
      <w:r w:rsidRPr="00F943C3">
        <w:rPr>
          <w:rFonts w:ascii="Times New Roman" w:hAnsi="Times New Roman"/>
          <w:b/>
          <w:bCs/>
          <w:sz w:val="26"/>
          <w:szCs w:val="26"/>
        </w:rPr>
        <w:t>Образец экзаменационного билета:</w:t>
      </w:r>
    </w:p>
    <w:p w14:paraId="288D26C4" w14:textId="51357956" w:rsidR="00F943C3" w:rsidRPr="00F943C3" w:rsidRDefault="00F943C3" w:rsidP="003F4743">
      <w:pPr>
        <w:pStyle w:val="af0"/>
        <w:jc w:val="center"/>
        <w:rPr>
          <w:rFonts w:ascii="Times New Roman" w:hAnsi="Times New Roman"/>
          <w:sz w:val="26"/>
          <w:szCs w:val="26"/>
        </w:rPr>
      </w:pPr>
      <w:r w:rsidRPr="00F943C3">
        <w:rPr>
          <w:rFonts w:ascii="Times New Roman" w:hAnsi="Times New Roman"/>
          <w:sz w:val="26"/>
          <w:szCs w:val="26"/>
        </w:rPr>
        <w:t>Федеральное государственное образовательное бюджетное</w:t>
      </w:r>
    </w:p>
    <w:p w14:paraId="4A14E733" w14:textId="77777777" w:rsidR="00F943C3" w:rsidRPr="00F943C3" w:rsidRDefault="00F943C3" w:rsidP="003F4743">
      <w:pPr>
        <w:pStyle w:val="af0"/>
        <w:jc w:val="center"/>
        <w:rPr>
          <w:rFonts w:ascii="Times New Roman" w:hAnsi="Times New Roman"/>
          <w:sz w:val="26"/>
          <w:szCs w:val="26"/>
        </w:rPr>
      </w:pPr>
      <w:r w:rsidRPr="00F943C3">
        <w:rPr>
          <w:rFonts w:ascii="Times New Roman" w:hAnsi="Times New Roman"/>
          <w:sz w:val="26"/>
          <w:szCs w:val="26"/>
        </w:rPr>
        <w:t>учреждение высшего образования</w:t>
      </w:r>
    </w:p>
    <w:p w14:paraId="1EF659A2" w14:textId="0B7CB0A9" w:rsidR="00F943C3" w:rsidRPr="00F943C3" w:rsidRDefault="00F943C3" w:rsidP="003F4743">
      <w:pPr>
        <w:pStyle w:val="af0"/>
        <w:jc w:val="center"/>
        <w:rPr>
          <w:rFonts w:ascii="Times New Roman" w:hAnsi="Times New Roman"/>
          <w:sz w:val="26"/>
          <w:szCs w:val="26"/>
        </w:rPr>
      </w:pPr>
      <w:r w:rsidRPr="00F943C3">
        <w:rPr>
          <w:rFonts w:ascii="Times New Roman" w:hAnsi="Times New Roman"/>
          <w:sz w:val="26"/>
          <w:szCs w:val="26"/>
        </w:rPr>
        <w:t>«Финансовый университет при Правительстве Российской Федерации»</w:t>
      </w:r>
    </w:p>
    <w:p w14:paraId="6BD967FA" w14:textId="77777777" w:rsidR="00F943C3" w:rsidRPr="00F943C3" w:rsidRDefault="00F943C3" w:rsidP="003F4743">
      <w:pPr>
        <w:pStyle w:val="af0"/>
        <w:jc w:val="center"/>
        <w:rPr>
          <w:rFonts w:ascii="Times New Roman" w:hAnsi="Times New Roman"/>
          <w:sz w:val="26"/>
          <w:szCs w:val="26"/>
        </w:rPr>
      </w:pPr>
      <w:r w:rsidRPr="00F943C3">
        <w:rPr>
          <w:rFonts w:ascii="Times New Roman" w:hAnsi="Times New Roman"/>
          <w:sz w:val="26"/>
          <w:szCs w:val="26"/>
        </w:rPr>
        <w:t>(Финансовый университет)</w:t>
      </w:r>
    </w:p>
    <w:p w14:paraId="0E76D0A5" w14:textId="2877BD7A" w:rsidR="00F943C3" w:rsidRPr="00F943C3" w:rsidRDefault="00F943C3" w:rsidP="003F4743">
      <w:pPr>
        <w:pStyle w:val="af0"/>
        <w:jc w:val="center"/>
        <w:rPr>
          <w:rFonts w:ascii="Times New Roman" w:hAnsi="Times New Roman"/>
          <w:sz w:val="26"/>
          <w:szCs w:val="26"/>
        </w:rPr>
      </w:pPr>
    </w:p>
    <w:p w14:paraId="7F2EEFED"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u w:val="single"/>
        </w:rPr>
        <w:t xml:space="preserve">Кафедра международного бизнеса </w:t>
      </w:r>
    </w:p>
    <w:p w14:paraId="46B75AD2"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rPr>
        <w:t> </w:t>
      </w:r>
    </w:p>
    <w:p w14:paraId="032410B8"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rPr>
        <w:t> </w:t>
      </w:r>
    </w:p>
    <w:tbl>
      <w:tblPr>
        <w:tblW w:w="0" w:type="auto"/>
        <w:tblCellSpacing w:w="0" w:type="dxa"/>
        <w:tblLook w:val="04A0" w:firstRow="1" w:lastRow="0" w:firstColumn="1" w:lastColumn="0" w:noHBand="0" w:noVBand="1"/>
      </w:tblPr>
      <w:tblGrid>
        <w:gridCol w:w="2309"/>
        <w:gridCol w:w="7046"/>
      </w:tblGrid>
      <w:tr w:rsidR="00F943C3" w:rsidRPr="00F943C3" w14:paraId="2662D150" w14:textId="77777777" w:rsidTr="00F943C3">
        <w:trPr>
          <w:tblCellSpacing w:w="0" w:type="dxa"/>
        </w:trPr>
        <w:tc>
          <w:tcPr>
            <w:tcW w:w="1589" w:type="dxa"/>
            <w:tcBorders>
              <w:top w:val="nil"/>
              <w:left w:val="nil"/>
              <w:bottom w:val="nil"/>
              <w:right w:val="nil"/>
            </w:tcBorders>
            <w:vAlign w:val="center"/>
            <w:hideMark/>
          </w:tcPr>
          <w:p w14:paraId="19A221F0" w14:textId="77777777" w:rsidR="00F943C3" w:rsidRPr="00F943C3" w:rsidRDefault="00F943C3" w:rsidP="00F943C3">
            <w:pPr>
              <w:pStyle w:val="af0"/>
              <w:spacing w:line="240" w:lineRule="auto"/>
              <w:rPr>
                <w:rFonts w:ascii="Times New Roman" w:hAnsi="Times New Roman"/>
                <w:sz w:val="26"/>
                <w:szCs w:val="26"/>
              </w:rPr>
            </w:pPr>
            <w:r w:rsidRPr="00F943C3">
              <w:rPr>
                <w:rFonts w:ascii="Times New Roman" w:hAnsi="Times New Roman"/>
                <w:sz w:val="26"/>
                <w:szCs w:val="26"/>
              </w:rPr>
              <w:t>Дисциплина</w:t>
            </w:r>
          </w:p>
        </w:tc>
        <w:tc>
          <w:tcPr>
            <w:tcW w:w="7766" w:type="dxa"/>
            <w:tcBorders>
              <w:top w:val="nil"/>
              <w:left w:val="nil"/>
              <w:bottom w:val="single" w:sz="4" w:space="0" w:color="000000"/>
              <w:right w:val="nil"/>
            </w:tcBorders>
            <w:vAlign w:val="center"/>
            <w:hideMark/>
          </w:tcPr>
          <w:p w14:paraId="7BFCA56A" w14:textId="2464A058" w:rsidR="00F943C3" w:rsidRPr="00F943C3" w:rsidRDefault="00F943C3" w:rsidP="00F943C3">
            <w:pPr>
              <w:pStyle w:val="af0"/>
              <w:spacing w:line="240" w:lineRule="auto"/>
              <w:rPr>
                <w:rFonts w:ascii="Times New Roman" w:hAnsi="Times New Roman"/>
                <w:sz w:val="26"/>
                <w:szCs w:val="26"/>
              </w:rPr>
            </w:pPr>
            <w:r>
              <w:rPr>
                <w:rFonts w:ascii="Times New Roman" w:hAnsi="Times New Roman"/>
                <w:sz w:val="26"/>
                <w:szCs w:val="26"/>
              </w:rPr>
              <w:t>Моделирование стратегий международного бизнеса</w:t>
            </w:r>
          </w:p>
        </w:tc>
      </w:tr>
      <w:tr w:rsidR="00F943C3" w:rsidRPr="00F943C3" w14:paraId="573FF18E" w14:textId="77777777" w:rsidTr="00F943C3">
        <w:trPr>
          <w:tblCellSpacing w:w="0" w:type="dxa"/>
        </w:trPr>
        <w:tc>
          <w:tcPr>
            <w:tcW w:w="1589" w:type="dxa"/>
            <w:tcBorders>
              <w:top w:val="nil"/>
              <w:left w:val="nil"/>
              <w:bottom w:val="nil"/>
              <w:right w:val="nil"/>
            </w:tcBorders>
            <w:vAlign w:val="center"/>
            <w:hideMark/>
          </w:tcPr>
          <w:p w14:paraId="3804C301" w14:textId="77777777" w:rsidR="00F943C3" w:rsidRPr="00F943C3" w:rsidRDefault="00F943C3" w:rsidP="00F943C3">
            <w:pPr>
              <w:pStyle w:val="af0"/>
              <w:spacing w:line="240" w:lineRule="auto"/>
              <w:rPr>
                <w:rFonts w:ascii="Times New Roman" w:hAnsi="Times New Roman"/>
                <w:sz w:val="26"/>
                <w:szCs w:val="26"/>
              </w:rPr>
            </w:pPr>
            <w:r w:rsidRPr="00F943C3">
              <w:rPr>
                <w:rFonts w:ascii="Times New Roman" w:hAnsi="Times New Roman"/>
                <w:sz w:val="26"/>
                <w:szCs w:val="26"/>
              </w:rPr>
              <w:t>Факультет</w:t>
            </w:r>
          </w:p>
        </w:tc>
        <w:tc>
          <w:tcPr>
            <w:tcW w:w="7766" w:type="dxa"/>
            <w:tcBorders>
              <w:top w:val="single" w:sz="4" w:space="0" w:color="000000"/>
              <w:left w:val="nil"/>
              <w:bottom w:val="single" w:sz="4" w:space="0" w:color="000000"/>
              <w:right w:val="nil"/>
            </w:tcBorders>
            <w:vAlign w:val="center"/>
            <w:hideMark/>
          </w:tcPr>
          <w:p w14:paraId="29B9C825" w14:textId="77777777" w:rsidR="00F943C3" w:rsidRPr="00F943C3" w:rsidRDefault="00F943C3" w:rsidP="00F943C3">
            <w:pPr>
              <w:pStyle w:val="af0"/>
              <w:spacing w:line="240" w:lineRule="auto"/>
              <w:rPr>
                <w:rFonts w:ascii="Times New Roman" w:hAnsi="Times New Roman"/>
                <w:sz w:val="26"/>
                <w:szCs w:val="26"/>
              </w:rPr>
            </w:pPr>
            <w:r w:rsidRPr="00F943C3">
              <w:rPr>
                <w:rFonts w:ascii="Times New Roman" w:hAnsi="Times New Roman"/>
                <w:sz w:val="26"/>
                <w:szCs w:val="26"/>
              </w:rPr>
              <w:t>Международных экономических отношений</w:t>
            </w:r>
          </w:p>
        </w:tc>
      </w:tr>
    </w:tbl>
    <w:p w14:paraId="4B22C4AE"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rPr>
        <w:t> </w:t>
      </w:r>
    </w:p>
    <w:tbl>
      <w:tblPr>
        <w:tblW w:w="0" w:type="auto"/>
        <w:tblCellSpacing w:w="0" w:type="dxa"/>
        <w:tblLook w:val="04A0" w:firstRow="1" w:lastRow="0" w:firstColumn="1" w:lastColumn="0" w:noHBand="0" w:noVBand="1"/>
      </w:tblPr>
      <w:tblGrid>
        <w:gridCol w:w="2742"/>
        <w:gridCol w:w="2040"/>
        <w:gridCol w:w="2082"/>
        <w:gridCol w:w="2491"/>
      </w:tblGrid>
      <w:tr w:rsidR="00F943C3" w:rsidRPr="00F943C3" w14:paraId="1E491B21" w14:textId="77777777" w:rsidTr="00F943C3">
        <w:trPr>
          <w:tblCellSpacing w:w="0" w:type="dxa"/>
        </w:trPr>
        <w:tc>
          <w:tcPr>
            <w:tcW w:w="2023" w:type="dxa"/>
            <w:tcBorders>
              <w:top w:val="nil"/>
              <w:left w:val="nil"/>
              <w:bottom w:val="nil"/>
              <w:right w:val="nil"/>
            </w:tcBorders>
            <w:vAlign w:val="center"/>
            <w:hideMark/>
          </w:tcPr>
          <w:p w14:paraId="0FE016DD" w14:textId="77777777" w:rsidR="00F943C3" w:rsidRPr="00F943C3" w:rsidRDefault="00F943C3" w:rsidP="00F943C3">
            <w:pPr>
              <w:pStyle w:val="af0"/>
              <w:spacing w:line="240" w:lineRule="auto"/>
              <w:rPr>
                <w:rFonts w:ascii="Times New Roman" w:hAnsi="Times New Roman"/>
                <w:sz w:val="26"/>
                <w:szCs w:val="26"/>
              </w:rPr>
            </w:pPr>
            <w:r w:rsidRPr="00F943C3">
              <w:rPr>
                <w:rFonts w:ascii="Times New Roman" w:hAnsi="Times New Roman"/>
                <w:sz w:val="26"/>
                <w:szCs w:val="26"/>
              </w:rPr>
              <w:t>Семестр/модуль</w:t>
            </w:r>
          </w:p>
        </w:tc>
        <w:tc>
          <w:tcPr>
            <w:tcW w:w="2390" w:type="dxa"/>
            <w:tcBorders>
              <w:top w:val="nil"/>
              <w:left w:val="nil"/>
              <w:bottom w:val="single" w:sz="4" w:space="0" w:color="000000"/>
              <w:right w:val="nil"/>
            </w:tcBorders>
            <w:vAlign w:val="center"/>
            <w:hideMark/>
          </w:tcPr>
          <w:p w14:paraId="22D9D2FC" w14:textId="01A70472" w:rsidR="00F943C3" w:rsidRPr="00F943C3" w:rsidRDefault="00F943C3" w:rsidP="00F943C3">
            <w:pPr>
              <w:pStyle w:val="af0"/>
              <w:spacing w:line="240" w:lineRule="auto"/>
              <w:rPr>
                <w:rFonts w:ascii="Times New Roman" w:hAnsi="Times New Roman"/>
                <w:sz w:val="26"/>
                <w:szCs w:val="26"/>
              </w:rPr>
            </w:pPr>
            <w:r>
              <w:rPr>
                <w:rFonts w:ascii="Times New Roman" w:hAnsi="Times New Roman"/>
                <w:sz w:val="26"/>
                <w:szCs w:val="26"/>
              </w:rPr>
              <w:t>6</w:t>
            </w:r>
          </w:p>
        </w:tc>
        <w:tc>
          <w:tcPr>
            <w:tcW w:w="2121" w:type="dxa"/>
            <w:tcBorders>
              <w:top w:val="nil"/>
              <w:left w:val="nil"/>
              <w:bottom w:val="nil"/>
              <w:right w:val="nil"/>
            </w:tcBorders>
            <w:vAlign w:val="center"/>
            <w:hideMark/>
          </w:tcPr>
          <w:p w14:paraId="197FD7F4" w14:textId="77777777" w:rsidR="00F943C3" w:rsidRPr="00F943C3" w:rsidRDefault="00F943C3" w:rsidP="00F943C3">
            <w:pPr>
              <w:pStyle w:val="af0"/>
              <w:spacing w:line="240" w:lineRule="auto"/>
              <w:rPr>
                <w:rFonts w:ascii="Times New Roman" w:hAnsi="Times New Roman"/>
                <w:sz w:val="26"/>
                <w:szCs w:val="26"/>
              </w:rPr>
            </w:pPr>
            <w:r w:rsidRPr="00F943C3">
              <w:rPr>
                <w:rFonts w:ascii="Times New Roman" w:hAnsi="Times New Roman"/>
                <w:sz w:val="26"/>
                <w:szCs w:val="26"/>
              </w:rPr>
              <w:t>Форма обучения</w:t>
            </w:r>
          </w:p>
        </w:tc>
        <w:tc>
          <w:tcPr>
            <w:tcW w:w="2822" w:type="dxa"/>
            <w:tcBorders>
              <w:top w:val="nil"/>
              <w:left w:val="nil"/>
              <w:bottom w:val="single" w:sz="4" w:space="0" w:color="000000"/>
              <w:right w:val="nil"/>
            </w:tcBorders>
            <w:vAlign w:val="center"/>
            <w:hideMark/>
          </w:tcPr>
          <w:p w14:paraId="588C6D47" w14:textId="77777777" w:rsidR="00F943C3" w:rsidRPr="00F943C3" w:rsidRDefault="00F943C3" w:rsidP="00F943C3">
            <w:pPr>
              <w:pStyle w:val="af0"/>
              <w:spacing w:line="240" w:lineRule="auto"/>
              <w:rPr>
                <w:rFonts w:ascii="Times New Roman" w:hAnsi="Times New Roman"/>
                <w:sz w:val="26"/>
                <w:szCs w:val="26"/>
              </w:rPr>
            </w:pPr>
            <w:r w:rsidRPr="00F943C3">
              <w:rPr>
                <w:rFonts w:ascii="Times New Roman" w:hAnsi="Times New Roman"/>
                <w:sz w:val="26"/>
                <w:szCs w:val="26"/>
              </w:rPr>
              <w:t xml:space="preserve">очная </w:t>
            </w:r>
          </w:p>
        </w:tc>
      </w:tr>
    </w:tbl>
    <w:p w14:paraId="75A28EC3"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rPr>
        <w:t> </w:t>
      </w:r>
    </w:p>
    <w:tbl>
      <w:tblPr>
        <w:tblW w:w="0" w:type="auto"/>
        <w:tblCellSpacing w:w="0" w:type="dxa"/>
        <w:tblLook w:val="04A0" w:firstRow="1" w:lastRow="0" w:firstColumn="1" w:lastColumn="0" w:noHBand="0" w:noVBand="1"/>
      </w:tblPr>
      <w:tblGrid>
        <w:gridCol w:w="3489"/>
        <w:gridCol w:w="5866"/>
      </w:tblGrid>
      <w:tr w:rsidR="00F943C3" w:rsidRPr="00F943C3" w14:paraId="2510510B" w14:textId="77777777" w:rsidTr="00F943C3">
        <w:trPr>
          <w:tblCellSpacing w:w="0" w:type="dxa"/>
        </w:trPr>
        <w:tc>
          <w:tcPr>
            <w:tcW w:w="2769" w:type="dxa"/>
            <w:tcBorders>
              <w:top w:val="nil"/>
              <w:left w:val="nil"/>
              <w:bottom w:val="nil"/>
              <w:right w:val="nil"/>
            </w:tcBorders>
            <w:vAlign w:val="center"/>
            <w:hideMark/>
          </w:tcPr>
          <w:p w14:paraId="784BBD81" w14:textId="77777777" w:rsidR="00F943C3" w:rsidRPr="00F943C3" w:rsidRDefault="00F943C3" w:rsidP="00F943C3">
            <w:pPr>
              <w:pStyle w:val="af0"/>
              <w:spacing w:line="240" w:lineRule="auto"/>
              <w:rPr>
                <w:rFonts w:ascii="Times New Roman" w:hAnsi="Times New Roman"/>
                <w:sz w:val="26"/>
                <w:szCs w:val="26"/>
              </w:rPr>
            </w:pPr>
            <w:r w:rsidRPr="00F943C3">
              <w:rPr>
                <w:rFonts w:ascii="Times New Roman" w:hAnsi="Times New Roman"/>
                <w:sz w:val="26"/>
                <w:szCs w:val="26"/>
              </w:rPr>
              <w:t xml:space="preserve">Профиль/магистерская </w:t>
            </w:r>
          </w:p>
        </w:tc>
        <w:tc>
          <w:tcPr>
            <w:tcW w:w="6586" w:type="dxa"/>
            <w:tcBorders>
              <w:top w:val="nil"/>
              <w:left w:val="nil"/>
              <w:bottom w:val="single" w:sz="4" w:space="0" w:color="000000"/>
              <w:right w:val="nil"/>
            </w:tcBorders>
            <w:vAlign w:val="center"/>
            <w:hideMark/>
          </w:tcPr>
          <w:p w14:paraId="0CB20902" w14:textId="77777777" w:rsidR="00F943C3" w:rsidRPr="00F943C3" w:rsidRDefault="00F943C3" w:rsidP="00F943C3">
            <w:pPr>
              <w:pStyle w:val="af0"/>
              <w:spacing w:line="240" w:lineRule="auto"/>
              <w:rPr>
                <w:rFonts w:ascii="Times New Roman" w:hAnsi="Times New Roman"/>
                <w:sz w:val="26"/>
                <w:szCs w:val="26"/>
              </w:rPr>
            </w:pPr>
            <w:r w:rsidRPr="00F943C3">
              <w:rPr>
                <w:rFonts w:ascii="Times New Roman" w:hAnsi="Times New Roman"/>
                <w:sz w:val="26"/>
                <w:szCs w:val="26"/>
              </w:rPr>
              <w:t>Международная экономика и бизнес-инжиниринг </w:t>
            </w:r>
          </w:p>
        </w:tc>
      </w:tr>
      <w:tr w:rsidR="00F943C3" w:rsidRPr="00F943C3" w14:paraId="4884B5BA" w14:textId="77777777" w:rsidTr="00F943C3">
        <w:trPr>
          <w:tblCellSpacing w:w="0" w:type="dxa"/>
        </w:trPr>
        <w:tc>
          <w:tcPr>
            <w:tcW w:w="2769" w:type="dxa"/>
            <w:tcBorders>
              <w:top w:val="nil"/>
              <w:left w:val="nil"/>
              <w:bottom w:val="nil"/>
              <w:right w:val="nil"/>
            </w:tcBorders>
            <w:vAlign w:val="center"/>
            <w:hideMark/>
          </w:tcPr>
          <w:p w14:paraId="7E01D920" w14:textId="77777777" w:rsidR="00F943C3" w:rsidRPr="00F943C3" w:rsidRDefault="00F943C3" w:rsidP="00F943C3">
            <w:pPr>
              <w:pStyle w:val="af0"/>
              <w:spacing w:line="240" w:lineRule="auto"/>
              <w:rPr>
                <w:rFonts w:ascii="Times New Roman" w:hAnsi="Times New Roman"/>
                <w:sz w:val="26"/>
                <w:szCs w:val="26"/>
              </w:rPr>
            </w:pPr>
            <w:r w:rsidRPr="00F943C3">
              <w:rPr>
                <w:rFonts w:ascii="Times New Roman" w:hAnsi="Times New Roman"/>
                <w:sz w:val="26"/>
                <w:szCs w:val="26"/>
              </w:rPr>
              <w:t>программа</w:t>
            </w:r>
          </w:p>
        </w:tc>
        <w:tc>
          <w:tcPr>
            <w:tcW w:w="6586" w:type="dxa"/>
            <w:tcBorders>
              <w:top w:val="single" w:sz="4" w:space="0" w:color="000000"/>
              <w:left w:val="nil"/>
              <w:bottom w:val="single" w:sz="4" w:space="0" w:color="000000"/>
              <w:right w:val="nil"/>
            </w:tcBorders>
            <w:vAlign w:val="center"/>
            <w:hideMark/>
          </w:tcPr>
          <w:p w14:paraId="27F3A16E" w14:textId="77777777" w:rsidR="00F943C3" w:rsidRPr="00F943C3" w:rsidRDefault="00F943C3" w:rsidP="00F943C3">
            <w:pPr>
              <w:pStyle w:val="af0"/>
              <w:spacing w:line="240" w:lineRule="auto"/>
              <w:rPr>
                <w:rFonts w:ascii="Times New Roman" w:hAnsi="Times New Roman"/>
                <w:sz w:val="26"/>
                <w:szCs w:val="26"/>
              </w:rPr>
            </w:pPr>
            <w:r w:rsidRPr="00F943C3">
              <w:rPr>
                <w:rFonts w:ascii="Times New Roman" w:hAnsi="Times New Roman"/>
                <w:sz w:val="26"/>
                <w:szCs w:val="26"/>
              </w:rPr>
              <w:t>(с частичной реализацией на английском языке)</w:t>
            </w:r>
          </w:p>
        </w:tc>
      </w:tr>
    </w:tbl>
    <w:p w14:paraId="263C8653"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rPr>
        <w:t> </w:t>
      </w:r>
    </w:p>
    <w:p w14:paraId="7AF9EB40"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rPr>
        <w:t> </w:t>
      </w:r>
    </w:p>
    <w:p w14:paraId="60C2F2EE" w14:textId="0A7ED0A6" w:rsidR="00F943C3" w:rsidRPr="00F943C3" w:rsidRDefault="00F943C3" w:rsidP="006644C9">
      <w:pPr>
        <w:pStyle w:val="af0"/>
        <w:jc w:val="center"/>
        <w:rPr>
          <w:rFonts w:ascii="Times New Roman" w:hAnsi="Times New Roman"/>
          <w:sz w:val="26"/>
          <w:szCs w:val="26"/>
        </w:rPr>
      </w:pPr>
      <w:r w:rsidRPr="00F943C3">
        <w:rPr>
          <w:rFonts w:ascii="Times New Roman" w:hAnsi="Times New Roman"/>
          <w:b/>
          <w:bCs/>
          <w:sz w:val="26"/>
          <w:szCs w:val="26"/>
        </w:rPr>
        <w:t>ЭКЗАМЕНАЦИОННЫЙ БИЛЕТ №</w:t>
      </w:r>
    </w:p>
    <w:p w14:paraId="247A4118"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rPr>
        <w:t> </w:t>
      </w:r>
    </w:p>
    <w:p w14:paraId="011FF257"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rPr>
        <w:t>1 вопрос (20 баллов)</w:t>
      </w:r>
    </w:p>
    <w:p w14:paraId="41A0A50F"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rPr>
        <w:t>2 вопрос (20 баллов)</w:t>
      </w:r>
    </w:p>
    <w:p w14:paraId="4AE905CB"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rPr>
        <w:t>3 вопрос (20 баллов)</w:t>
      </w:r>
    </w:p>
    <w:p w14:paraId="68901DC7" w14:textId="77777777" w:rsidR="00F943C3" w:rsidRPr="00F943C3" w:rsidRDefault="00F943C3" w:rsidP="00F943C3">
      <w:pPr>
        <w:pStyle w:val="af0"/>
        <w:rPr>
          <w:rFonts w:ascii="Times New Roman" w:hAnsi="Times New Roman"/>
          <w:sz w:val="26"/>
          <w:szCs w:val="26"/>
        </w:rPr>
      </w:pPr>
      <w:r w:rsidRPr="00F943C3">
        <w:rPr>
          <w:rFonts w:ascii="Times New Roman" w:hAnsi="Times New Roman"/>
          <w:sz w:val="26"/>
          <w:szCs w:val="26"/>
        </w:rPr>
        <w:t> </w:t>
      </w:r>
    </w:p>
    <w:p w14:paraId="23EBA8A8" w14:textId="77777777" w:rsidR="00F943C3" w:rsidRDefault="00F943C3" w:rsidP="00D66397">
      <w:pPr>
        <w:pStyle w:val="af0"/>
        <w:numPr>
          <w:ilvl w:val="0"/>
          <w:numId w:val="16"/>
        </w:numPr>
        <w:spacing w:after="0" w:line="240" w:lineRule="auto"/>
        <w:rPr>
          <w:rFonts w:ascii="Times New Roman" w:hAnsi="Times New Roman"/>
          <w:sz w:val="26"/>
          <w:szCs w:val="26"/>
        </w:rPr>
      </w:pPr>
      <w:r w:rsidRPr="000B3C1E">
        <w:rPr>
          <w:rFonts w:ascii="Times New Roman" w:hAnsi="Times New Roman"/>
          <w:sz w:val="26"/>
          <w:szCs w:val="26"/>
        </w:rPr>
        <w:t>Краудфандинг и особенности его использования в международном бизнесе.</w:t>
      </w:r>
    </w:p>
    <w:p w14:paraId="73E7EB9D" w14:textId="77777777" w:rsidR="00F943C3" w:rsidRDefault="00F943C3" w:rsidP="00F943C3">
      <w:pPr>
        <w:pStyle w:val="af0"/>
        <w:spacing w:after="0" w:line="240" w:lineRule="auto"/>
        <w:rPr>
          <w:rFonts w:ascii="Times New Roman" w:hAnsi="Times New Roman"/>
          <w:sz w:val="26"/>
          <w:szCs w:val="26"/>
        </w:rPr>
      </w:pPr>
    </w:p>
    <w:p w14:paraId="31D95B54" w14:textId="77777777" w:rsidR="00F943C3" w:rsidRPr="00D654FA" w:rsidRDefault="00F943C3" w:rsidP="00D66397">
      <w:pPr>
        <w:pStyle w:val="af0"/>
        <w:numPr>
          <w:ilvl w:val="0"/>
          <w:numId w:val="16"/>
        </w:numPr>
        <w:spacing w:after="0" w:line="240" w:lineRule="auto"/>
        <w:rPr>
          <w:rFonts w:ascii="Times New Roman" w:hAnsi="Times New Roman"/>
          <w:sz w:val="26"/>
          <w:szCs w:val="26"/>
        </w:rPr>
      </w:pPr>
      <w:r w:rsidRPr="00D654FA">
        <w:rPr>
          <w:rFonts w:ascii="Times New Roman" w:hAnsi="Times New Roman"/>
          <w:sz w:val="26"/>
          <w:szCs w:val="26"/>
        </w:rPr>
        <w:t>Лицензионные платежи: формы и порядок уплаты.</w:t>
      </w:r>
    </w:p>
    <w:p w14:paraId="18C14F49" w14:textId="77777777" w:rsidR="00F943C3" w:rsidRDefault="00F943C3" w:rsidP="00F943C3">
      <w:pPr>
        <w:pStyle w:val="af0"/>
        <w:rPr>
          <w:rFonts w:ascii="Times New Roman" w:hAnsi="Times New Roman"/>
          <w:sz w:val="26"/>
          <w:szCs w:val="26"/>
        </w:rPr>
      </w:pPr>
    </w:p>
    <w:p w14:paraId="71F4BC26" w14:textId="02EBEF41" w:rsidR="00F943C3" w:rsidRPr="00F943C3" w:rsidRDefault="004A2E49" w:rsidP="003E0C9A">
      <w:pPr>
        <w:pStyle w:val="af0"/>
        <w:numPr>
          <w:ilvl w:val="0"/>
          <w:numId w:val="16"/>
        </w:numPr>
        <w:ind w:right="-143"/>
        <w:jc w:val="both"/>
        <w:rPr>
          <w:rFonts w:ascii="Times New Roman" w:hAnsi="Times New Roman"/>
          <w:sz w:val="26"/>
          <w:szCs w:val="26"/>
        </w:rPr>
      </w:pPr>
      <w:r w:rsidRPr="004A2E49">
        <w:rPr>
          <w:rFonts w:ascii="Times New Roman" w:hAnsi="Times New Roman"/>
          <w:sz w:val="26"/>
          <w:szCs w:val="26"/>
        </w:rPr>
        <w:t>Уступая свои позиции на рынке игровых приставок для геймеров-подростков основным конкурентам Sony и Microsoft, компания Nintendo решилась на выведение на рынок нового продукта. Инноваторы из Nintendo предложили новую концепцию игры для всей семьи, включая родителей, бабушек и дедушек. Популярность инновационного продукта, выводимого на рынок, была так велика, что у компании не хватило производственных мощностей, чтобы удовлетворить всех  желающих.  Через 3 года среди пользователей приставкой было 16% подростков, 80% взрослых и 18% дедушек. Проанализируйте ситуацию и ответьте на вопрос чем заключалась стратегия компании Nintendo?</w:t>
      </w:r>
    </w:p>
    <w:p w14:paraId="1F7BEDFB" w14:textId="77777777" w:rsidR="00F943C3" w:rsidRPr="007F2AC4" w:rsidRDefault="00F943C3" w:rsidP="00F943C3">
      <w:pPr>
        <w:pStyle w:val="af0"/>
        <w:spacing w:after="0" w:line="240" w:lineRule="auto"/>
        <w:rPr>
          <w:rFonts w:ascii="Times New Roman" w:hAnsi="Times New Roman"/>
          <w:sz w:val="26"/>
          <w:szCs w:val="26"/>
        </w:rPr>
      </w:pPr>
    </w:p>
    <w:p w14:paraId="44E98F62" w14:textId="77777777" w:rsidR="007B2858" w:rsidRPr="00145F63" w:rsidRDefault="007B2858" w:rsidP="00145F63">
      <w:pPr>
        <w:pStyle w:val="1"/>
        <w:rPr>
          <w:rStyle w:val="FontStyle68"/>
          <w:b/>
          <w:bCs/>
          <w:sz w:val="28"/>
          <w:szCs w:val="32"/>
        </w:rPr>
      </w:pPr>
      <w:bookmarkStart w:id="29" w:name="_Toc3995513"/>
      <w:bookmarkStart w:id="30" w:name="_Toc192595984"/>
      <w:r w:rsidRPr="00145F63">
        <w:rPr>
          <w:rFonts w:ascii="Times New Roman" w:hAnsi="Times New Roman" w:cs="Times New Roman"/>
          <w:sz w:val="28"/>
        </w:rPr>
        <w:t>8.</w:t>
      </w:r>
      <w:r w:rsidRPr="00145F63">
        <w:rPr>
          <w:rFonts w:ascii="Times New Roman" w:hAnsi="Times New Roman" w:cs="Times New Roman"/>
          <w:sz w:val="28"/>
        </w:rPr>
        <w:tab/>
        <w:t>Перечень основной и дополнительной учебной литературы, необходимой для освоения дисциплины:</w:t>
      </w:r>
      <w:bookmarkEnd w:id="29"/>
      <w:bookmarkEnd w:id="30"/>
    </w:p>
    <w:p w14:paraId="056CC7D8" w14:textId="28DA8020" w:rsidR="00CC5135" w:rsidRDefault="00080D30" w:rsidP="00CC5135">
      <w:pPr>
        <w:shd w:val="clear" w:color="auto" w:fill="FFFFFF"/>
        <w:spacing w:after="0" w:line="240" w:lineRule="auto"/>
        <w:ind w:left="14" w:firstLine="706"/>
        <w:jc w:val="both"/>
        <w:rPr>
          <w:rFonts w:ascii="Times New Roman" w:hAnsi="Times New Roman"/>
          <w:color w:val="000000"/>
          <w:sz w:val="28"/>
          <w:szCs w:val="28"/>
        </w:rPr>
      </w:pPr>
      <w:r>
        <w:rPr>
          <w:rFonts w:ascii="Times New Roman" w:hAnsi="Times New Roman"/>
          <w:color w:val="000000"/>
          <w:sz w:val="28"/>
          <w:szCs w:val="28"/>
        </w:rPr>
        <w:t>О</w:t>
      </w:r>
      <w:r w:rsidR="0061193F">
        <w:rPr>
          <w:rFonts w:ascii="Times New Roman" w:hAnsi="Times New Roman"/>
          <w:color w:val="000000"/>
          <w:sz w:val="28"/>
          <w:szCs w:val="28"/>
        </w:rPr>
        <w:t>сновная литература</w:t>
      </w:r>
      <w:r w:rsidR="00CC5135">
        <w:rPr>
          <w:rFonts w:ascii="Times New Roman" w:hAnsi="Times New Roman"/>
          <w:color w:val="000000"/>
          <w:sz w:val="28"/>
          <w:szCs w:val="28"/>
        </w:rPr>
        <w:t>:</w:t>
      </w:r>
    </w:p>
    <w:p w14:paraId="61721DAB" w14:textId="46785D8D" w:rsidR="00971B01" w:rsidRPr="00971B01" w:rsidRDefault="00971B01" w:rsidP="00971B01">
      <w:pPr>
        <w:numPr>
          <w:ilvl w:val="0"/>
          <w:numId w:val="8"/>
        </w:numPr>
        <w:shd w:val="clear" w:color="auto" w:fill="FFFFFF"/>
        <w:spacing w:after="0" w:line="240" w:lineRule="auto"/>
        <w:jc w:val="both"/>
        <w:rPr>
          <w:rFonts w:ascii="Times New Roman" w:eastAsia="Calibri" w:hAnsi="Times New Roman" w:cs="Times New Roman"/>
          <w:sz w:val="28"/>
          <w:szCs w:val="28"/>
          <w:lang w:eastAsia="en-US"/>
        </w:rPr>
      </w:pPr>
      <w:proofErr w:type="spellStart"/>
      <w:r w:rsidRPr="00971B01">
        <w:rPr>
          <w:rFonts w:ascii="Times New Roman" w:eastAsia="Calibri" w:hAnsi="Times New Roman" w:cs="Times New Roman"/>
          <w:sz w:val="28"/>
          <w:szCs w:val="28"/>
          <w:lang w:eastAsia="en-US"/>
        </w:rPr>
        <w:lastRenderedPageBreak/>
        <w:t>Михалкин</w:t>
      </w:r>
      <w:proofErr w:type="spellEnd"/>
      <w:r w:rsidRPr="00971B01">
        <w:rPr>
          <w:rFonts w:ascii="Times New Roman" w:eastAsia="Calibri" w:hAnsi="Times New Roman" w:cs="Times New Roman"/>
          <w:sz w:val="28"/>
          <w:szCs w:val="28"/>
          <w:lang w:eastAsia="en-US"/>
        </w:rPr>
        <w:t xml:space="preserve">, В. А. Организация и формы международного </w:t>
      </w:r>
      <w:proofErr w:type="gramStart"/>
      <w:r w:rsidRPr="00971B01">
        <w:rPr>
          <w:rFonts w:ascii="Times New Roman" w:eastAsia="Calibri" w:hAnsi="Times New Roman" w:cs="Times New Roman"/>
          <w:sz w:val="28"/>
          <w:szCs w:val="28"/>
          <w:lang w:eastAsia="en-US"/>
        </w:rPr>
        <w:t>бизнеса :</w:t>
      </w:r>
      <w:proofErr w:type="gramEnd"/>
      <w:r w:rsidRPr="00971B01">
        <w:rPr>
          <w:rFonts w:ascii="Times New Roman" w:eastAsia="Calibri" w:hAnsi="Times New Roman" w:cs="Times New Roman"/>
          <w:sz w:val="28"/>
          <w:szCs w:val="28"/>
          <w:lang w:eastAsia="en-US"/>
        </w:rPr>
        <w:t xml:space="preserve"> учебное пособие / В. А. </w:t>
      </w:r>
      <w:proofErr w:type="spellStart"/>
      <w:r w:rsidRPr="00971B01">
        <w:rPr>
          <w:rFonts w:ascii="Times New Roman" w:eastAsia="Calibri" w:hAnsi="Times New Roman" w:cs="Times New Roman"/>
          <w:sz w:val="28"/>
          <w:szCs w:val="28"/>
          <w:lang w:eastAsia="en-US"/>
        </w:rPr>
        <w:t>Михалкин</w:t>
      </w:r>
      <w:proofErr w:type="spellEnd"/>
      <w:r w:rsidRPr="00971B01">
        <w:rPr>
          <w:rFonts w:ascii="Times New Roman" w:eastAsia="Calibri" w:hAnsi="Times New Roman" w:cs="Times New Roman"/>
          <w:sz w:val="28"/>
          <w:szCs w:val="28"/>
          <w:lang w:eastAsia="en-US"/>
        </w:rPr>
        <w:t xml:space="preserve">. — </w:t>
      </w:r>
      <w:proofErr w:type="gramStart"/>
      <w:r w:rsidRPr="00971B01">
        <w:rPr>
          <w:rFonts w:ascii="Times New Roman" w:eastAsia="Calibri" w:hAnsi="Times New Roman" w:cs="Times New Roman"/>
          <w:sz w:val="28"/>
          <w:szCs w:val="28"/>
          <w:lang w:eastAsia="en-US"/>
        </w:rPr>
        <w:t>Москва :</w:t>
      </w:r>
      <w:proofErr w:type="gramEnd"/>
      <w:r w:rsidRPr="00971B01">
        <w:rPr>
          <w:rFonts w:ascii="Times New Roman" w:eastAsia="Calibri" w:hAnsi="Times New Roman" w:cs="Times New Roman"/>
          <w:sz w:val="28"/>
          <w:szCs w:val="28"/>
          <w:lang w:eastAsia="en-US"/>
        </w:rPr>
        <w:t xml:space="preserve"> Магистр : ИНФРА-М, 2024. — 448 с. — (Магистратура). - ISBN 978-5-9776-0360-7. — ЭБС ZNANIUM. — URL: https://znanium.ru/catalog/product/2088247 (дата обращения: 05.03.2025). –</w:t>
      </w:r>
      <w:proofErr w:type="gramStart"/>
      <w:r w:rsidRPr="00971B01">
        <w:rPr>
          <w:rFonts w:ascii="Times New Roman" w:eastAsia="Calibri" w:hAnsi="Times New Roman" w:cs="Times New Roman"/>
          <w:sz w:val="28"/>
          <w:szCs w:val="28"/>
          <w:lang w:eastAsia="en-US"/>
        </w:rPr>
        <w:t>Текст :</w:t>
      </w:r>
      <w:proofErr w:type="gramEnd"/>
      <w:r w:rsidRPr="00971B01">
        <w:rPr>
          <w:rFonts w:ascii="Times New Roman" w:eastAsia="Calibri" w:hAnsi="Times New Roman" w:cs="Times New Roman"/>
          <w:sz w:val="28"/>
          <w:szCs w:val="28"/>
          <w:lang w:eastAsia="en-US"/>
        </w:rPr>
        <w:t xml:space="preserve"> электронный.</w:t>
      </w:r>
    </w:p>
    <w:p w14:paraId="0A75B6E6" w14:textId="3022BA8C" w:rsidR="009F27A2" w:rsidRPr="00C7588F" w:rsidRDefault="00971B01" w:rsidP="00971B01">
      <w:pPr>
        <w:numPr>
          <w:ilvl w:val="0"/>
          <w:numId w:val="8"/>
        </w:numPr>
        <w:shd w:val="clear" w:color="auto" w:fill="FFFFFF"/>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Шевченко, Б. И.</w:t>
      </w:r>
      <w:r w:rsidR="00C7588F" w:rsidRPr="00C7588F">
        <w:rPr>
          <w:rFonts w:ascii="Times New Roman" w:eastAsia="Calibri" w:hAnsi="Times New Roman" w:cs="Times New Roman"/>
          <w:sz w:val="28"/>
          <w:szCs w:val="28"/>
          <w:lang w:eastAsia="en-US"/>
        </w:rPr>
        <w:t xml:space="preserve"> Международный </w:t>
      </w:r>
      <w:proofErr w:type="gramStart"/>
      <w:r w:rsidR="00C7588F" w:rsidRPr="00C7588F">
        <w:rPr>
          <w:rFonts w:ascii="Times New Roman" w:eastAsia="Calibri" w:hAnsi="Times New Roman" w:cs="Times New Roman"/>
          <w:sz w:val="28"/>
          <w:szCs w:val="28"/>
          <w:lang w:eastAsia="en-US"/>
        </w:rPr>
        <w:t>бизнес :</w:t>
      </w:r>
      <w:proofErr w:type="gramEnd"/>
      <w:r w:rsidR="00C7588F" w:rsidRPr="00C7588F">
        <w:rPr>
          <w:rFonts w:ascii="Times New Roman" w:eastAsia="Calibri" w:hAnsi="Times New Roman" w:cs="Times New Roman"/>
          <w:sz w:val="28"/>
          <w:szCs w:val="28"/>
          <w:lang w:eastAsia="en-US"/>
        </w:rPr>
        <w:t xml:space="preserve"> учебник / Б. И. Шевченко. — </w:t>
      </w:r>
      <w:proofErr w:type="gramStart"/>
      <w:r w:rsidR="00C7588F" w:rsidRPr="00C7588F">
        <w:rPr>
          <w:rFonts w:ascii="Times New Roman" w:eastAsia="Calibri" w:hAnsi="Times New Roman" w:cs="Times New Roman"/>
          <w:sz w:val="28"/>
          <w:szCs w:val="28"/>
          <w:lang w:eastAsia="en-US"/>
        </w:rPr>
        <w:t>Москва :</w:t>
      </w:r>
      <w:proofErr w:type="gramEnd"/>
      <w:r w:rsidR="00C7588F" w:rsidRPr="00C7588F">
        <w:rPr>
          <w:rFonts w:ascii="Times New Roman" w:eastAsia="Calibri" w:hAnsi="Times New Roman" w:cs="Times New Roman"/>
          <w:sz w:val="28"/>
          <w:szCs w:val="28"/>
          <w:lang w:eastAsia="en-US"/>
        </w:rPr>
        <w:t xml:space="preserve"> </w:t>
      </w:r>
      <w:proofErr w:type="spellStart"/>
      <w:r w:rsidR="00C7588F" w:rsidRPr="00C7588F">
        <w:rPr>
          <w:rFonts w:ascii="Times New Roman" w:eastAsia="Calibri" w:hAnsi="Times New Roman" w:cs="Times New Roman"/>
          <w:sz w:val="28"/>
          <w:szCs w:val="28"/>
          <w:lang w:eastAsia="en-US"/>
        </w:rPr>
        <w:t>КноРус</w:t>
      </w:r>
      <w:proofErr w:type="spellEnd"/>
      <w:r w:rsidR="00C7588F" w:rsidRPr="00C7588F">
        <w:rPr>
          <w:rFonts w:ascii="Times New Roman" w:eastAsia="Calibri" w:hAnsi="Times New Roman" w:cs="Times New Roman"/>
          <w:sz w:val="28"/>
          <w:szCs w:val="28"/>
          <w:lang w:eastAsia="en-US"/>
        </w:rPr>
        <w:t xml:space="preserve">, 2024. — 566 с. — </w:t>
      </w:r>
      <w:r w:rsidRPr="00971B01">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Бакалавриат и магистратура). </w:t>
      </w:r>
      <w:r w:rsidRPr="00971B01">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w:t>
      </w:r>
      <w:r w:rsidR="00C7588F" w:rsidRPr="00C7588F">
        <w:rPr>
          <w:rFonts w:ascii="Times New Roman" w:eastAsia="Calibri" w:hAnsi="Times New Roman" w:cs="Times New Roman"/>
          <w:sz w:val="28"/>
          <w:szCs w:val="28"/>
          <w:lang w:eastAsia="en-US"/>
        </w:rPr>
        <w:t xml:space="preserve">ISBN 978-5-406-11881-8. — </w:t>
      </w:r>
      <w:r w:rsidR="00C7588F">
        <w:rPr>
          <w:rFonts w:ascii="Times New Roman" w:eastAsia="Calibri" w:hAnsi="Times New Roman" w:cs="Times New Roman"/>
          <w:sz w:val="28"/>
          <w:szCs w:val="28"/>
          <w:lang w:eastAsia="en-US"/>
        </w:rPr>
        <w:t xml:space="preserve">ЭБС </w:t>
      </w:r>
      <w:r w:rsidR="00C7588F">
        <w:rPr>
          <w:rFonts w:ascii="Times New Roman" w:eastAsia="Calibri" w:hAnsi="Times New Roman" w:cs="Times New Roman"/>
          <w:sz w:val="28"/>
          <w:szCs w:val="28"/>
          <w:lang w:val="en-US" w:eastAsia="en-US"/>
        </w:rPr>
        <w:t>BOOK</w:t>
      </w:r>
      <w:r w:rsidR="00C7588F" w:rsidRPr="00C7588F">
        <w:rPr>
          <w:rFonts w:ascii="Times New Roman" w:eastAsia="Calibri" w:hAnsi="Times New Roman" w:cs="Times New Roman"/>
          <w:sz w:val="28"/>
          <w:szCs w:val="28"/>
          <w:lang w:eastAsia="en-US"/>
        </w:rPr>
        <w:t>.</w:t>
      </w:r>
      <w:proofErr w:type="spellStart"/>
      <w:r w:rsidR="00C7588F">
        <w:rPr>
          <w:rFonts w:ascii="Times New Roman" w:eastAsia="Calibri" w:hAnsi="Times New Roman" w:cs="Times New Roman"/>
          <w:sz w:val="28"/>
          <w:szCs w:val="28"/>
          <w:lang w:val="en-US" w:eastAsia="en-US"/>
        </w:rPr>
        <w:t>ru</w:t>
      </w:r>
      <w:proofErr w:type="spellEnd"/>
      <w:r w:rsidR="00C7588F" w:rsidRPr="00C7588F">
        <w:rPr>
          <w:rFonts w:ascii="Times New Roman" w:eastAsia="Calibri" w:hAnsi="Times New Roman" w:cs="Times New Roman"/>
          <w:sz w:val="28"/>
          <w:szCs w:val="28"/>
          <w:lang w:eastAsia="en-US"/>
        </w:rPr>
        <w:t xml:space="preserve">. — URL: https://book.ru/book/949804 (дата обращения: 05.03.2025). — </w:t>
      </w:r>
      <w:proofErr w:type="gramStart"/>
      <w:r w:rsidR="00C7588F" w:rsidRPr="00C7588F">
        <w:rPr>
          <w:rFonts w:ascii="Times New Roman" w:eastAsia="Calibri" w:hAnsi="Times New Roman" w:cs="Times New Roman"/>
          <w:sz w:val="28"/>
          <w:szCs w:val="28"/>
          <w:lang w:eastAsia="en-US"/>
        </w:rPr>
        <w:t>Текст :</w:t>
      </w:r>
      <w:proofErr w:type="gramEnd"/>
      <w:r w:rsidR="00C7588F" w:rsidRPr="00C7588F">
        <w:rPr>
          <w:rFonts w:ascii="Times New Roman" w:eastAsia="Calibri" w:hAnsi="Times New Roman" w:cs="Times New Roman"/>
          <w:sz w:val="28"/>
          <w:szCs w:val="28"/>
          <w:lang w:eastAsia="en-US"/>
        </w:rPr>
        <w:t xml:space="preserve"> электронный.</w:t>
      </w:r>
    </w:p>
    <w:p w14:paraId="28185258" w14:textId="23581FBF" w:rsidR="00DA31A7" w:rsidRPr="00DA31A7" w:rsidRDefault="00DA31A7" w:rsidP="00B7130D">
      <w:pPr>
        <w:pStyle w:val="af0"/>
        <w:shd w:val="clear" w:color="auto" w:fill="FFFFFF"/>
        <w:spacing w:after="0" w:line="240" w:lineRule="auto"/>
        <w:ind w:left="709"/>
        <w:jc w:val="both"/>
        <w:rPr>
          <w:rFonts w:ascii="Times New Roman" w:hAnsi="Times New Roman"/>
          <w:color w:val="000000"/>
          <w:sz w:val="28"/>
          <w:szCs w:val="28"/>
        </w:rPr>
      </w:pPr>
      <w:bookmarkStart w:id="31" w:name="_Toc3995514"/>
      <w:r w:rsidRPr="00DA31A7">
        <w:rPr>
          <w:rFonts w:ascii="Times New Roman" w:hAnsi="Times New Roman"/>
          <w:color w:val="000000"/>
          <w:sz w:val="28"/>
          <w:szCs w:val="28"/>
        </w:rPr>
        <w:t>Дополнительная литература</w:t>
      </w:r>
    </w:p>
    <w:p w14:paraId="4839EA2F" w14:textId="77777777" w:rsidR="009F27A2" w:rsidRDefault="009F27A2" w:rsidP="009F27A2">
      <w:pPr>
        <w:numPr>
          <w:ilvl w:val="0"/>
          <w:numId w:val="8"/>
        </w:numPr>
        <w:shd w:val="clear" w:color="auto" w:fill="FFFFFF"/>
        <w:spacing w:after="0" w:line="240" w:lineRule="auto"/>
        <w:jc w:val="both"/>
        <w:rPr>
          <w:rFonts w:ascii="Times New Roman" w:eastAsia="Calibri" w:hAnsi="Times New Roman" w:cs="Times New Roman"/>
          <w:sz w:val="28"/>
          <w:szCs w:val="28"/>
          <w:lang w:eastAsia="en-US"/>
        </w:rPr>
      </w:pPr>
      <w:r w:rsidRPr="00052419">
        <w:rPr>
          <w:rFonts w:ascii="Times New Roman" w:eastAsia="Calibri" w:hAnsi="Times New Roman" w:cs="Times New Roman"/>
          <w:sz w:val="28"/>
          <w:szCs w:val="28"/>
          <w:lang w:eastAsia="en-US"/>
        </w:rPr>
        <w:t xml:space="preserve">Международный </w:t>
      </w:r>
      <w:proofErr w:type="gramStart"/>
      <w:r w:rsidRPr="00052419">
        <w:rPr>
          <w:rFonts w:ascii="Times New Roman" w:eastAsia="Calibri" w:hAnsi="Times New Roman" w:cs="Times New Roman"/>
          <w:sz w:val="28"/>
          <w:szCs w:val="28"/>
          <w:lang w:eastAsia="en-US"/>
        </w:rPr>
        <w:t>бизнес :</w:t>
      </w:r>
      <w:proofErr w:type="gramEnd"/>
      <w:r w:rsidRPr="00052419">
        <w:rPr>
          <w:rFonts w:ascii="Times New Roman" w:eastAsia="Calibri" w:hAnsi="Times New Roman" w:cs="Times New Roman"/>
          <w:sz w:val="28"/>
          <w:szCs w:val="28"/>
          <w:lang w:eastAsia="en-US"/>
        </w:rPr>
        <w:t xml:space="preserve"> учебник / под ред. д-ра </w:t>
      </w:r>
      <w:proofErr w:type="spellStart"/>
      <w:r w:rsidRPr="00052419">
        <w:rPr>
          <w:rFonts w:ascii="Times New Roman" w:eastAsia="Calibri" w:hAnsi="Times New Roman" w:cs="Times New Roman"/>
          <w:sz w:val="28"/>
          <w:szCs w:val="28"/>
          <w:lang w:eastAsia="en-US"/>
        </w:rPr>
        <w:t>экон</w:t>
      </w:r>
      <w:proofErr w:type="spellEnd"/>
      <w:r w:rsidRPr="00052419">
        <w:rPr>
          <w:rFonts w:ascii="Times New Roman" w:eastAsia="Calibri" w:hAnsi="Times New Roman" w:cs="Times New Roman"/>
          <w:sz w:val="28"/>
          <w:szCs w:val="28"/>
          <w:lang w:eastAsia="en-US"/>
        </w:rPr>
        <w:t xml:space="preserve">. наук В.К. Поспелова. — 2-е изд., </w:t>
      </w:r>
      <w:proofErr w:type="spellStart"/>
      <w:r w:rsidRPr="00052419">
        <w:rPr>
          <w:rFonts w:ascii="Times New Roman" w:eastAsia="Calibri" w:hAnsi="Times New Roman" w:cs="Times New Roman"/>
          <w:sz w:val="28"/>
          <w:szCs w:val="28"/>
          <w:lang w:eastAsia="en-US"/>
        </w:rPr>
        <w:t>перераб</w:t>
      </w:r>
      <w:proofErr w:type="spellEnd"/>
      <w:r w:rsidRPr="00052419">
        <w:rPr>
          <w:rFonts w:ascii="Times New Roman" w:eastAsia="Calibri" w:hAnsi="Times New Roman" w:cs="Times New Roman"/>
          <w:sz w:val="28"/>
          <w:szCs w:val="28"/>
          <w:lang w:eastAsia="en-US"/>
        </w:rPr>
        <w:t xml:space="preserve">. и доп. — </w:t>
      </w:r>
      <w:proofErr w:type="gramStart"/>
      <w:r w:rsidRPr="00052419">
        <w:rPr>
          <w:rFonts w:ascii="Times New Roman" w:eastAsia="Calibri" w:hAnsi="Times New Roman" w:cs="Times New Roman"/>
          <w:sz w:val="28"/>
          <w:szCs w:val="28"/>
          <w:lang w:eastAsia="en-US"/>
        </w:rPr>
        <w:t>Москва :</w:t>
      </w:r>
      <w:proofErr w:type="gramEnd"/>
      <w:r w:rsidRPr="00052419">
        <w:rPr>
          <w:rFonts w:ascii="Times New Roman" w:eastAsia="Calibri" w:hAnsi="Times New Roman" w:cs="Times New Roman"/>
          <w:sz w:val="28"/>
          <w:szCs w:val="28"/>
          <w:lang w:eastAsia="en-US"/>
        </w:rPr>
        <w:t xml:space="preserve"> ИНФРА-М, 2023. — 379 с. — (Высшее образование). — DOI 10.12737/1014638. - ISBN 978-5-16-018733-4. — </w:t>
      </w:r>
      <w:r>
        <w:rPr>
          <w:rFonts w:ascii="Times New Roman" w:eastAsia="Calibri" w:hAnsi="Times New Roman" w:cs="Times New Roman"/>
          <w:sz w:val="28"/>
          <w:szCs w:val="28"/>
          <w:lang w:eastAsia="en-US"/>
        </w:rPr>
        <w:t xml:space="preserve">ЭБС </w:t>
      </w:r>
      <w:r>
        <w:rPr>
          <w:rFonts w:ascii="Times New Roman" w:eastAsia="Calibri" w:hAnsi="Times New Roman" w:cs="Times New Roman"/>
          <w:sz w:val="28"/>
          <w:szCs w:val="28"/>
          <w:lang w:val="en-US" w:eastAsia="en-US"/>
        </w:rPr>
        <w:t>ZNANIUM</w:t>
      </w:r>
      <w:r w:rsidRPr="00052419">
        <w:rPr>
          <w:rFonts w:ascii="Times New Roman" w:eastAsia="Calibri" w:hAnsi="Times New Roman" w:cs="Times New Roman"/>
          <w:sz w:val="28"/>
          <w:szCs w:val="28"/>
          <w:lang w:eastAsia="en-US"/>
        </w:rPr>
        <w:t xml:space="preserve">. — URL: https://znanium.com/catalog/product/2050502 </w:t>
      </w:r>
      <w:r>
        <w:rPr>
          <w:rFonts w:ascii="Times New Roman" w:eastAsia="Calibri" w:hAnsi="Times New Roman" w:cs="Times New Roman"/>
          <w:sz w:val="28"/>
          <w:szCs w:val="28"/>
          <w:lang w:eastAsia="en-US"/>
        </w:rPr>
        <w:t xml:space="preserve">(дата обращения: 05.03.2025). </w:t>
      </w:r>
      <w:r w:rsidRPr="00052419">
        <w:rPr>
          <w:rFonts w:ascii="Times New Roman" w:eastAsia="Calibri" w:hAnsi="Times New Roman" w:cs="Times New Roman"/>
          <w:sz w:val="28"/>
          <w:szCs w:val="28"/>
          <w:lang w:eastAsia="en-US"/>
        </w:rPr>
        <w:t xml:space="preserve">- </w:t>
      </w:r>
      <w:proofErr w:type="gramStart"/>
      <w:r w:rsidRPr="00052419">
        <w:rPr>
          <w:rFonts w:ascii="Times New Roman" w:eastAsia="Calibri" w:hAnsi="Times New Roman" w:cs="Times New Roman"/>
          <w:sz w:val="28"/>
          <w:szCs w:val="28"/>
          <w:lang w:eastAsia="en-US"/>
        </w:rPr>
        <w:t>Текст :</w:t>
      </w:r>
      <w:proofErr w:type="gramEnd"/>
      <w:r w:rsidRPr="00052419">
        <w:rPr>
          <w:rFonts w:ascii="Times New Roman" w:eastAsia="Calibri" w:hAnsi="Times New Roman" w:cs="Times New Roman"/>
          <w:sz w:val="28"/>
          <w:szCs w:val="28"/>
          <w:lang w:eastAsia="en-US"/>
        </w:rPr>
        <w:t xml:space="preserve"> электронный.</w:t>
      </w:r>
    </w:p>
    <w:p w14:paraId="70D9F778" w14:textId="77777777" w:rsidR="009F27A2" w:rsidRPr="009F27A2" w:rsidRDefault="009F27A2" w:rsidP="009F27A2">
      <w:pPr>
        <w:pStyle w:val="af0"/>
        <w:numPr>
          <w:ilvl w:val="0"/>
          <w:numId w:val="8"/>
        </w:numPr>
        <w:jc w:val="both"/>
        <w:rPr>
          <w:rFonts w:ascii="Times New Roman" w:hAnsi="Times New Roman"/>
          <w:sz w:val="28"/>
          <w:szCs w:val="28"/>
        </w:rPr>
      </w:pPr>
      <w:r w:rsidRPr="009F27A2">
        <w:rPr>
          <w:rFonts w:ascii="Times New Roman" w:hAnsi="Times New Roman"/>
          <w:sz w:val="28"/>
          <w:szCs w:val="28"/>
        </w:rPr>
        <w:t xml:space="preserve">Мировая экономика и международные экономические </w:t>
      </w:r>
      <w:proofErr w:type="gramStart"/>
      <w:r w:rsidRPr="009F27A2">
        <w:rPr>
          <w:rFonts w:ascii="Times New Roman" w:hAnsi="Times New Roman"/>
          <w:sz w:val="28"/>
          <w:szCs w:val="28"/>
        </w:rPr>
        <w:t>отношения :</w:t>
      </w:r>
      <w:proofErr w:type="gramEnd"/>
      <w:r w:rsidRPr="009F27A2">
        <w:rPr>
          <w:rFonts w:ascii="Times New Roman" w:hAnsi="Times New Roman"/>
          <w:sz w:val="28"/>
          <w:szCs w:val="28"/>
        </w:rPr>
        <w:t xml:space="preserve"> учебник / под ред. В.К. Поспелова. — </w:t>
      </w:r>
      <w:proofErr w:type="gramStart"/>
      <w:r w:rsidRPr="009F27A2">
        <w:rPr>
          <w:rFonts w:ascii="Times New Roman" w:hAnsi="Times New Roman"/>
          <w:sz w:val="28"/>
          <w:szCs w:val="28"/>
        </w:rPr>
        <w:t>Москва :</w:t>
      </w:r>
      <w:proofErr w:type="gramEnd"/>
      <w:r w:rsidRPr="009F27A2">
        <w:rPr>
          <w:rFonts w:ascii="Times New Roman" w:hAnsi="Times New Roman"/>
          <w:sz w:val="28"/>
          <w:szCs w:val="28"/>
        </w:rPr>
        <w:t xml:space="preserve"> ИНФРА-М, 2024. — 370 с. — (Высшее образование). — DOI 10.12737/835. - ISBN 978-5-16-018896-6. — ЭБС ZNANIUM. — URL: https://znanium.com/catalog/product/2073483 (дата обращения: 05.03.2025). – </w:t>
      </w:r>
      <w:proofErr w:type="gramStart"/>
      <w:r w:rsidRPr="009F27A2">
        <w:rPr>
          <w:rFonts w:ascii="Times New Roman" w:hAnsi="Times New Roman"/>
          <w:sz w:val="28"/>
          <w:szCs w:val="28"/>
        </w:rPr>
        <w:t>Текст :</w:t>
      </w:r>
      <w:proofErr w:type="gramEnd"/>
      <w:r w:rsidRPr="009F27A2">
        <w:rPr>
          <w:rFonts w:ascii="Times New Roman" w:hAnsi="Times New Roman"/>
          <w:sz w:val="28"/>
          <w:szCs w:val="28"/>
        </w:rPr>
        <w:t xml:space="preserve"> электронный. </w:t>
      </w:r>
    </w:p>
    <w:p w14:paraId="74F7B419" w14:textId="77777777" w:rsidR="009F27A2" w:rsidRDefault="009F27A2" w:rsidP="009F27A2">
      <w:pPr>
        <w:pStyle w:val="af0"/>
        <w:numPr>
          <w:ilvl w:val="0"/>
          <w:numId w:val="8"/>
        </w:numPr>
        <w:jc w:val="both"/>
        <w:rPr>
          <w:rFonts w:ascii="Times New Roman" w:hAnsi="Times New Roman"/>
          <w:sz w:val="28"/>
          <w:szCs w:val="28"/>
        </w:rPr>
      </w:pPr>
      <w:r w:rsidRPr="009F27A2">
        <w:rPr>
          <w:rFonts w:ascii="Times New Roman" w:hAnsi="Times New Roman"/>
          <w:sz w:val="28"/>
          <w:szCs w:val="28"/>
        </w:rPr>
        <w:t xml:space="preserve">Мировая экономика и международные экономические отношения. </w:t>
      </w:r>
      <w:proofErr w:type="gramStart"/>
      <w:r w:rsidRPr="009F27A2">
        <w:rPr>
          <w:rFonts w:ascii="Times New Roman" w:hAnsi="Times New Roman"/>
          <w:sz w:val="28"/>
          <w:szCs w:val="28"/>
        </w:rPr>
        <w:t>Практикум :</w:t>
      </w:r>
      <w:proofErr w:type="gramEnd"/>
      <w:r w:rsidRPr="009F27A2">
        <w:rPr>
          <w:rFonts w:ascii="Times New Roman" w:hAnsi="Times New Roman"/>
          <w:sz w:val="28"/>
          <w:szCs w:val="28"/>
        </w:rPr>
        <w:t xml:space="preserve"> учебное пособие / под ред. В.К. Поспелова. — 2-е изд., </w:t>
      </w:r>
      <w:proofErr w:type="spellStart"/>
      <w:r w:rsidRPr="009F27A2">
        <w:rPr>
          <w:rFonts w:ascii="Times New Roman" w:hAnsi="Times New Roman"/>
          <w:sz w:val="28"/>
          <w:szCs w:val="28"/>
        </w:rPr>
        <w:t>испр</w:t>
      </w:r>
      <w:proofErr w:type="spellEnd"/>
      <w:r w:rsidRPr="009F27A2">
        <w:rPr>
          <w:rFonts w:ascii="Times New Roman" w:hAnsi="Times New Roman"/>
          <w:sz w:val="28"/>
          <w:szCs w:val="28"/>
        </w:rPr>
        <w:t xml:space="preserve">. и доп. — </w:t>
      </w:r>
      <w:proofErr w:type="gramStart"/>
      <w:r w:rsidRPr="009F27A2">
        <w:rPr>
          <w:rFonts w:ascii="Times New Roman" w:hAnsi="Times New Roman"/>
          <w:sz w:val="28"/>
          <w:szCs w:val="28"/>
        </w:rPr>
        <w:t>Москва :</w:t>
      </w:r>
      <w:proofErr w:type="gramEnd"/>
      <w:r w:rsidRPr="009F27A2">
        <w:rPr>
          <w:rFonts w:ascii="Times New Roman" w:hAnsi="Times New Roman"/>
          <w:sz w:val="28"/>
          <w:szCs w:val="28"/>
        </w:rPr>
        <w:t xml:space="preserve"> ИНФРА-М, 2024. — 164 с. — (Высшее образование). — DOI 10.12737/1018341. - ISBN 978-5-16-019419-6. – ЭБС ZNANIUM. – URL: https://znanium.com/catalog/product/2108587 (дата обращения: 05.03.2025). – </w:t>
      </w:r>
      <w:proofErr w:type="gramStart"/>
      <w:r w:rsidRPr="009F27A2">
        <w:rPr>
          <w:rFonts w:ascii="Times New Roman" w:hAnsi="Times New Roman"/>
          <w:sz w:val="28"/>
          <w:szCs w:val="28"/>
        </w:rPr>
        <w:t>Текст :</w:t>
      </w:r>
      <w:proofErr w:type="gramEnd"/>
      <w:r w:rsidRPr="009F27A2">
        <w:rPr>
          <w:rFonts w:ascii="Times New Roman" w:hAnsi="Times New Roman"/>
          <w:sz w:val="28"/>
          <w:szCs w:val="28"/>
        </w:rPr>
        <w:t xml:space="preserve"> электронный. </w:t>
      </w:r>
    </w:p>
    <w:p w14:paraId="590A7D4C" w14:textId="77777777" w:rsidR="009F27A2" w:rsidRDefault="009F27A2" w:rsidP="009F27A2">
      <w:pPr>
        <w:pStyle w:val="af0"/>
        <w:numPr>
          <w:ilvl w:val="0"/>
          <w:numId w:val="8"/>
        </w:numPr>
        <w:shd w:val="clear" w:color="auto" w:fill="FFFFFF"/>
        <w:spacing w:after="0" w:line="240" w:lineRule="auto"/>
        <w:jc w:val="both"/>
        <w:rPr>
          <w:rFonts w:ascii="Times New Roman" w:hAnsi="Times New Roman"/>
          <w:sz w:val="28"/>
          <w:szCs w:val="28"/>
        </w:rPr>
      </w:pPr>
      <w:r w:rsidRPr="009F27A2">
        <w:rPr>
          <w:rFonts w:ascii="Times New Roman" w:hAnsi="Times New Roman"/>
          <w:sz w:val="28"/>
          <w:szCs w:val="28"/>
        </w:rPr>
        <w:t>Мировая экономика и международный бизнес. Экспресс-</w:t>
      </w:r>
      <w:proofErr w:type="gramStart"/>
      <w:r w:rsidRPr="009F27A2">
        <w:rPr>
          <w:rFonts w:ascii="Times New Roman" w:hAnsi="Times New Roman"/>
          <w:sz w:val="28"/>
          <w:szCs w:val="28"/>
        </w:rPr>
        <w:t>курс :</w:t>
      </w:r>
      <w:proofErr w:type="gramEnd"/>
      <w:r w:rsidRPr="009F27A2">
        <w:rPr>
          <w:rFonts w:ascii="Times New Roman" w:hAnsi="Times New Roman"/>
          <w:sz w:val="28"/>
          <w:szCs w:val="28"/>
        </w:rPr>
        <w:t xml:space="preserve"> учебник / под общ. ред. В.В.  Полякова. Р.К. </w:t>
      </w:r>
      <w:proofErr w:type="spellStart"/>
      <w:r w:rsidRPr="009F27A2">
        <w:rPr>
          <w:rFonts w:ascii="Times New Roman" w:hAnsi="Times New Roman"/>
          <w:sz w:val="28"/>
          <w:szCs w:val="28"/>
        </w:rPr>
        <w:t>Щенина</w:t>
      </w:r>
      <w:proofErr w:type="spellEnd"/>
      <w:r w:rsidRPr="009F27A2">
        <w:rPr>
          <w:rFonts w:ascii="Times New Roman" w:hAnsi="Times New Roman"/>
          <w:sz w:val="28"/>
          <w:szCs w:val="28"/>
        </w:rPr>
        <w:t xml:space="preserve">. — </w:t>
      </w:r>
      <w:proofErr w:type="gramStart"/>
      <w:r w:rsidRPr="009F27A2">
        <w:rPr>
          <w:rFonts w:ascii="Times New Roman" w:hAnsi="Times New Roman"/>
          <w:sz w:val="28"/>
          <w:szCs w:val="28"/>
        </w:rPr>
        <w:t>Москва :</w:t>
      </w:r>
      <w:proofErr w:type="gramEnd"/>
      <w:r w:rsidRPr="009F27A2">
        <w:rPr>
          <w:rFonts w:ascii="Times New Roman" w:hAnsi="Times New Roman"/>
          <w:sz w:val="28"/>
          <w:szCs w:val="28"/>
        </w:rPr>
        <w:t xml:space="preserve"> </w:t>
      </w:r>
      <w:proofErr w:type="spellStart"/>
      <w:r w:rsidRPr="009F27A2">
        <w:rPr>
          <w:rFonts w:ascii="Times New Roman" w:hAnsi="Times New Roman"/>
          <w:sz w:val="28"/>
          <w:szCs w:val="28"/>
        </w:rPr>
        <w:t>КноРус</w:t>
      </w:r>
      <w:proofErr w:type="spellEnd"/>
      <w:r w:rsidRPr="009F27A2">
        <w:rPr>
          <w:rFonts w:ascii="Times New Roman" w:hAnsi="Times New Roman"/>
          <w:sz w:val="28"/>
          <w:szCs w:val="28"/>
        </w:rPr>
        <w:t xml:space="preserve">, 2020. — 278 с. — ЭБС BOOK.ru. — URL: https://book.ru/book/934631 (дата обращения: 05.03.2025). — </w:t>
      </w:r>
      <w:proofErr w:type="gramStart"/>
      <w:r w:rsidRPr="009F27A2">
        <w:rPr>
          <w:rFonts w:ascii="Times New Roman" w:hAnsi="Times New Roman"/>
          <w:sz w:val="28"/>
          <w:szCs w:val="28"/>
        </w:rPr>
        <w:t>Текст :</w:t>
      </w:r>
      <w:proofErr w:type="gramEnd"/>
      <w:r w:rsidRPr="009F27A2">
        <w:rPr>
          <w:rFonts w:ascii="Times New Roman" w:hAnsi="Times New Roman"/>
          <w:sz w:val="28"/>
          <w:szCs w:val="28"/>
        </w:rPr>
        <w:t xml:space="preserve"> электронный. </w:t>
      </w:r>
    </w:p>
    <w:p w14:paraId="6A97AAED" w14:textId="26235542" w:rsidR="009F27A2" w:rsidRPr="009F27A2" w:rsidRDefault="009F27A2" w:rsidP="00944B65">
      <w:pPr>
        <w:pStyle w:val="af0"/>
        <w:numPr>
          <w:ilvl w:val="0"/>
          <w:numId w:val="8"/>
        </w:numPr>
        <w:shd w:val="clear" w:color="auto" w:fill="FFFFFF"/>
        <w:spacing w:after="0" w:line="240" w:lineRule="auto"/>
        <w:jc w:val="both"/>
        <w:rPr>
          <w:rFonts w:ascii="Times New Roman" w:hAnsi="Times New Roman"/>
          <w:sz w:val="28"/>
          <w:szCs w:val="28"/>
        </w:rPr>
      </w:pPr>
      <w:r w:rsidRPr="009F27A2">
        <w:rPr>
          <w:rFonts w:ascii="Times New Roman" w:hAnsi="Times New Roman"/>
          <w:sz w:val="28"/>
          <w:szCs w:val="28"/>
        </w:rPr>
        <w:t xml:space="preserve">Мировые товарные рынки: учебное </w:t>
      </w:r>
      <w:proofErr w:type="gramStart"/>
      <w:r w:rsidRPr="009F27A2">
        <w:rPr>
          <w:rFonts w:ascii="Times New Roman" w:hAnsi="Times New Roman"/>
          <w:sz w:val="28"/>
          <w:szCs w:val="28"/>
        </w:rPr>
        <w:t>пособие  /</w:t>
      </w:r>
      <w:proofErr w:type="gramEnd"/>
      <w:r w:rsidRPr="009F27A2">
        <w:rPr>
          <w:rFonts w:ascii="Times New Roman" w:hAnsi="Times New Roman"/>
          <w:sz w:val="28"/>
          <w:szCs w:val="28"/>
        </w:rPr>
        <w:t xml:space="preserve"> В.К. Поспелов [и др.]; </w:t>
      </w:r>
      <w:proofErr w:type="spellStart"/>
      <w:r w:rsidRPr="009F27A2">
        <w:rPr>
          <w:rFonts w:ascii="Times New Roman" w:hAnsi="Times New Roman"/>
          <w:sz w:val="28"/>
          <w:szCs w:val="28"/>
        </w:rPr>
        <w:t>Финуниверситет</w:t>
      </w:r>
      <w:proofErr w:type="spellEnd"/>
      <w:r w:rsidRPr="009F27A2">
        <w:rPr>
          <w:rFonts w:ascii="Times New Roman" w:hAnsi="Times New Roman"/>
          <w:sz w:val="28"/>
          <w:szCs w:val="28"/>
        </w:rPr>
        <w:t xml:space="preserve">; под ред. В.К. Поспелова. - Москва: </w:t>
      </w:r>
      <w:proofErr w:type="spellStart"/>
      <w:r w:rsidRPr="009F27A2">
        <w:rPr>
          <w:rFonts w:ascii="Times New Roman" w:hAnsi="Times New Roman"/>
          <w:sz w:val="28"/>
          <w:szCs w:val="28"/>
        </w:rPr>
        <w:t>Центркаталог</w:t>
      </w:r>
      <w:proofErr w:type="spellEnd"/>
      <w:r w:rsidRPr="009F27A2">
        <w:rPr>
          <w:rFonts w:ascii="Times New Roman" w:hAnsi="Times New Roman"/>
          <w:sz w:val="28"/>
          <w:szCs w:val="28"/>
        </w:rPr>
        <w:t xml:space="preserve">, 2019. - 240 с. – </w:t>
      </w:r>
      <w:proofErr w:type="gramStart"/>
      <w:r w:rsidRPr="009F27A2">
        <w:rPr>
          <w:rFonts w:ascii="Times New Roman" w:hAnsi="Times New Roman"/>
          <w:sz w:val="28"/>
          <w:szCs w:val="28"/>
        </w:rPr>
        <w:t>Текст :</w:t>
      </w:r>
      <w:proofErr w:type="gramEnd"/>
      <w:r w:rsidRPr="009F27A2">
        <w:rPr>
          <w:rFonts w:ascii="Times New Roman" w:hAnsi="Times New Roman"/>
          <w:sz w:val="28"/>
          <w:szCs w:val="28"/>
        </w:rPr>
        <w:t xml:space="preserve"> непосредственный. - То же. - ЭБС Лань. - URL: https://e.lanbook.com/book/115535 (дата обращения: </w:t>
      </w:r>
      <w:r w:rsidR="00944B65" w:rsidRPr="00944B65">
        <w:rPr>
          <w:rFonts w:ascii="Times New Roman" w:hAnsi="Times New Roman"/>
          <w:sz w:val="28"/>
          <w:szCs w:val="28"/>
        </w:rPr>
        <w:t>05.03.2025</w:t>
      </w:r>
      <w:r w:rsidRPr="009F27A2">
        <w:rPr>
          <w:rFonts w:ascii="Times New Roman" w:hAnsi="Times New Roman"/>
          <w:sz w:val="28"/>
          <w:szCs w:val="28"/>
        </w:rPr>
        <w:t xml:space="preserve">). — </w:t>
      </w:r>
      <w:proofErr w:type="gramStart"/>
      <w:r w:rsidRPr="009F27A2">
        <w:rPr>
          <w:rFonts w:ascii="Times New Roman" w:hAnsi="Times New Roman"/>
          <w:sz w:val="28"/>
          <w:szCs w:val="28"/>
        </w:rPr>
        <w:t>Текст :</w:t>
      </w:r>
      <w:proofErr w:type="gramEnd"/>
      <w:r w:rsidRPr="009F27A2">
        <w:rPr>
          <w:rFonts w:ascii="Times New Roman" w:hAnsi="Times New Roman"/>
          <w:sz w:val="28"/>
          <w:szCs w:val="28"/>
        </w:rPr>
        <w:t xml:space="preserve"> электронный. </w:t>
      </w:r>
    </w:p>
    <w:p w14:paraId="54801FBD" w14:textId="5CFD631F" w:rsidR="00052419" w:rsidRDefault="00052419" w:rsidP="00944B65">
      <w:pPr>
        <w:numPr>
          <w:ilvl w:val="0"/>
          <w:numId w:val="8"/>
        </w:numPr>
        <w:shd w:val="clear" w:color="auto" w:fill="FFFFFF"/>
        <w:spacing w:after="0" w:line="240" w:lineRule="auto"/>
        <w:jc w:val="both"/>
        <w:rPr>
          <w:rFonts w:ascii="Times New Roman" w:eastAsia="Calibri" w:hAnsi="Times New Roman" w:cs="Times New Roman"/>
          <w:sz w:val="28"/>
          <w:szCs w:val="28"/>
          <w:lang w:eastAsia="en-US"/>
        </w:rPr>
      </w:pPr>
      <w:r w:rsidRPr="00052419">
        <w:rPr>
          <w:rFonts w:ascii="Times New Roman" w:eastAsia="Calibri" w:hAnsi="Times New Roman" w:cs="Times New Roman"/>
          <w:sz w:val="28"/>
          <w:szCs w:val="28"/>
          <w:lang w:eastAsia="en-US"/>
        </w:rPr>
        <w:t xml:space="preserve">Рис, Э. Бизнес с нуля: Метод </w:t>
      </w:r>
      <w:proofErr w:type="spellStart"/>
      <w:r w:rsidRPr="00052419">
        <w:rPr>
          <w:rFonts w:ascii="Times New Roman" w:eastAsia="Calibri" w:hAnsi="Times New Roman" w:cs="Times New Roman"/>
          <w:sz w:val="28"/>
          <w:szCs w:val="28"/>
          <w:lang w:eastAsia="en-US"/>
        </w:rPr>
        <w:t>Lean</w:t>
      </w:r>
      <w:proofErr w:type="spellEnd"/>
      <w:r w:rsidRPr="00052419">
        <w:rPr>
          <w:rFonts w:ascii="Times New Roman" w:eastAsia="Calibri" w:hAnsi="Times New Roman" w:cs="Times New Roman"/>
          <w:sz w:val="28"/>
          <w:szCs w:val="28"/>
          <w:lang w:eastAsia="en-US"/>
        </w:rPr>
        <w:t xml:space="preserve"> </w:t>
      </w:r>
      <w:proofErr w:type="spellStart"/>
      <w:r w:rsidRPr="00052419">
        <w:rPr>
          <w:rFonts w:ascii="Times New Roman" w:eastAsia="Calibri" w:hAnsi="Times New Roman" w:cs="Times New Roman"/>
          <w:sz w:val="28"/>
          <w:szCs w:val="28"/>
          <w:lang w:eastAsia="en-US"/>
        </w:rPr>
        <w:t>Startup</w:t>
      </w:r>
      <w:proofErr w:type="spellEnd"/>
      <w:r w:rsidRPr="00052419">
        <w:rPr>
          <w:rFonts w:ascii="Times New Roman" w:eastAsia="Calibri" w:hAnsi="Times New Roman" w:cs="Times New Roman"/>
          <w:sz w:val="28"/>
          <w:szCs w:val="28"/>
          <w:lang w:eastAsia="en-US"/>
        </w:rPr>
        <w:t xml:space="preserve"> для быстрого тестирования идей и выбора бизнес-модели: пер. с англ. / Э. Рис. - Москва: Альпина </w:t>
      </w:r>
      <w:proofErr w:type="spellStart"/>
      <w:r w:rsidRPr="00052419">
        <w:rPr>
          <w:rFonts w:ascii="Times New Roman" w:eastAsia="Calibri" w:hAnsi="Times New Roman" w:cs="Times New Roman"/>
          <w:sz w:val="28"/>
          <w:szCs w:val="28"/>
          <w:lang w:eastAsia="en-US"/>
        </w:rPr>
        <w:t>Паблишер</w:t>
      </w:r>
      <w:proofErr w:type="spellEnd"/>
      <w:r w:rsidRPr="00052419">
        <w:rPr>
          <w:rFonts w:ascii="Times New Roman" w:eastAsia="Calibri" w:hAnsi="Times New Roman" w:cs="Times New Roman"/>
          <w:sz w:val="28"/>
          <w:szCs w:val="28"/>
          <w:lang w:eastAsia="en-US"/>
        </w:rPr>
        <w:t xml:space="preserve">, 2020. - 253 с. - </w:t>
      </w:r>
      <w:proofErr w:type="gramStart"/>
      <w:r w:rsidRPr="00052419">
        <w:rPr>
          <w:rFonts w:ascii="Times New Roman" w:eastAsia="Calibri" w:hAnsi="Times New Roman" w:cs="Times New Roman"/>
          <w:sz w:val="28"/>
          <w:szCs w:val="28"/>
          <w:lang w:eastAsia="en-US"/>
        </w:rPr>
        <w:t>Текст :</w:t>
      </w:r>
      <w:proofErr w:type="gramEnd"/>
      <w:r w:rsidRPr="00052419">
        <w:rPr>
          <w:rFonts w:ascii="Times New Roman" w:eastAsia="Calibri" w:hAnsi="Times New Roman" w:cs="Times New Roman"/>
          <w:sz w:val="28"/>
          <w:szCs w:val="28"/>
          <w:lang w:eastAsia="en-US"/>
        </w:rPr>
        <w:t xml:space="preserve"> непосредственный. - То же. - 2016. - ЭБС ZNANIUM. - URL: https://znanium.com/catalog/product/768886 (дата обращения: </w:t>
      </w:r>
      <w:r w:rsidR="00944B65" w:rsidRPr="00944B65">
        <w:rPr>
          <w:rFonts w:ascii="Times New Roman" w:eastAsia="Calibri" w:hAnsi="Times New Roman" w:cs="Times New Roman"/>
          <w:sz w:val="28"/>
          <w:szCs w:val="28"/>
          <w:lang w:eastAsia="en-US"/>
        </w:rPr>
        <w:t>05.03.2025</w:t>
      </w:r>
      <w:r w:rsidRPr="00052419">
        <w:rPr>
          <w:rFonts w:ascii="Times New Roman" w:eastAsia="Calibri" w:hAnsi="Times New Roman" w:cs="Times New Roman"/>
          <w:sz w:val="28"/>
          <w:szCs w:val="28"/>
          <w:lang w:eastAsia="en-US"/>
        </w:rPr>
        <w:t xml:space="preserve">). - </w:t>
      </w:r>
      <w:proofErr w:type="gramStart"/>
      <w:r w:rsidRPr="00052419">
        <w:rPr>
          <w:rFonts w:ascii="Times New Roman" w:eastAsia="Calibri" w:hAnsi="Times New Roman" w:cs="Times New Roman"/>
          <w:sz w:val="28"/>
          <w:szCs w:val="28"/>
          <w:lang w:eastAsia="en-US"/>
        </w:rPr>
        <w:t>Текст :</w:t>
      </w:r>
      <w:proofErr w:type="gramEnd"/>
      <w:r w:rsidRPr="00052419">
        <w:rPr>
          <w:rFonts w:ascii="Times New Roman" w:eastAsia="Calibri" w:hAnsi="Times New Roman" w:cs="Times New Roman"/>
          <w:sz w:val="28"/>
          <w:szCs w:val="28"/>
          <w:lang w:eastAsia="en-US"/>
        </w:rPr>
        <w:t xml:space="preserve"> электронный. </w:t>
      </w:r>
    </w:p>
    <w:p w14:paraId="219B4F66" w14:textId="6B86BBE7" w:rsidR="00052419" w:rsidRDefault="00052419" w:rsidP="00944B65">
      <w:pPr>
        <w:numPr>
          <w:ilvl w:val="0"/>
          <w:numId w:val="8"/>
        </w:numPr>
        <w:shd w:val="clear" w:color="auto" w:fill="FFFFFF"/>
        <w:spacing w:after="0" w:line="240" w:lineRule="auto"/>
        <w:jc w:val="both"/>
        <w:rPr>
          <w:rFonts w:ascii="Times New Roman" w:eastAsia="Calibri" w:hAnsi="Times New Roman" w:cs="Times New Roman"/>
          <w:sz w:val="28"/>
          <w:szCs w:val="28"/>
          <w:lang w:eastAsia="en-US"/>
        </w:rPr>
      </w:pPr>
      <w:r w:rsidRPr="00052419">
        <w:rPr>
          <w:rFonts w:ascii="Times New Roman" w:eastAsia="Calibri" w:hAnsi="Times New Roman" w:cs="Times New Roman"/>
          <w:sz w:val="28"/>
          <w:szCs w:val="28"/>
          <w:lang w:eastAsia="en-US"/>
        </w:rPr>
        <w:t xml:space="preserve">Разработка ценностных предложений: Как создавать товары и услуги, которые захотят купить потребители. Ваш первый шаг: учебное пособие / А. </w:t>
      </w:r>
      <w:proofErr w:type="spellStart"/>
      <w:r w:rsidRPr="00052419">
        <w:rPr>
          <w:rFonts w:ascii="Times New Roman" w:eastAsia="Calibri" w:hAnsi="Times New Roman" w:cs="Times New Roman"/>
          <w:sz w:val="28"/>
          <w:szCs w:val="28"/>
          <w:lang w:eastAsia="en-US"/>
        </w:rPr>
        <w:t>Остервальдер</w:t>
      </w:r>
      <w:proofErr w:type="spellEnd"/>
      <w:r w:rsidRPr="00052419">
        <w:rPr>
          <w:rFonts w:ascii="Times New Roman" w:eastAsia="Calibri" w:hAnsi="Times New Roman" w:cs="Times New Roman"/>
          <w:sz w:val="28"/>
          <w:szCs w:val="28"/>
          <w:lang w:eastAsia="en-US"/>
        </w:rPr>
        <w:t xml:space="preserve">, И. </w:t>
      </w:r>
      <w:proofErr w:type="spellStart"/>
      <w:r w:rsidRPr="00052419">
        <w:rPr>
          <w:rFonts w:ascii="Times New Roman" w:eastAsia="Calibri" w:hAnsi="Times New Roman" w:cs="Times New Roman"/>
          <w:sz w:val="28"/>
          <w:szCs w:val="28"/>
          <w:lang w:eastAsia="en-US"/>
        </w:rPr>
        <w:t>Пинье</w:t>
      </w:r>
      <w:proofErr w:type="spellEnd"/>
      <w:r w:rsidRPr="00052419">
        <w:rPr>
          <w:rFonts w:ascii="Times New Roman" w:eastAsia="Calibri" w:hAnsi="Times New Roman" w:cs="Times New Roman"/>
          <w:sz w:val="28"/>
          <w:szCs w:val="28"/>
          <w:lang w:eastAsia="en-US"/>
        </w:rPr>
        <w:t xml:space="preserve">, Г. Бернарда, А. Смит; пер. с англ. - Москва: ООО "Альпина </w:t>
      </w:r>
      <w:proofErr w:type="spellStart"/>
      <w:r w:rsidRPr="00052419">
        <w:rPr>
          <w:rFonts w:ascii="Times New Roman" w:eastAsia="Calibri" w:hAnsi="Times New Roman" w:cs="Times New Roman"/>
          <w:sz w:val="28"/>
          <w:szCs w:val="28"/>
          <w:lang w:eastAsia="en-US"/>
        </w:rPr>
        <w:t>Паблишер</w:t>
      </w:r>
      <w:proofErr w:type="spellEnd"/>
      <w:r w:rsidRPr="00052419">
        <w:rPr>
          <w:rFonts w:ascii="Times New Roman" w:eastAsia="Calibri" w:hAnsi="Times New Roman" w:cs="Times New Roman"/>
          <w:sz w:val="28"/>
          <w:szCs w:val="28"/>
          <w:lang w:eastAsia="en-US"/>
        </w:rPr>
        <w:t>", 2016</w:t>
      </w:r>
      <w:r w:rsidR="00787411">
        <w:rPr>
          <w:rFonts w:ascii="Times New Roman" w:eastAsia="Calibri" w:hAnsi="Times New Roman" w:cs="Times New Roman"/>
          <w:sz w:val="28"/>
          <w:szCs w:val="28"/>
          <w:lang w:eastAsia="en-US"/>
        </w:rPr>
        <w:t>.</w:t>
      </w:r>
      <w:r w:rsidRPr="00052419">
        <w:rPr>
          <w:rFonts w:ascii="Times New Roman" w:eastAsia="Calibri" w:hAnsi="Times New Roman" w:cs="Times New Roman"/>
          <w:sz w:val="28"/>
          <w:szCs w:val="28"/>
          <w:lang w:eastAsia="en-US"/>
        </w:rPr>
        <w:t xml:space="preserve"> - 312 с. – ЭБС ZNANIUM. - URL: </w:t>
      </w:r>
      <w:r w:rsidRPr="00052419">
        <w:rPr>
          <w:rFonts w:ascii="Times New Roman" w:eastAsia="Calibri" w:hAnsi="Times New Roman" w:cs="Times New Roman"/>
          <w:sz w:val="28"/>
          <w:szCs w:val="28"/>
          <w:lang w:eastAsia="en-US"/>
        </w:rPr>
        <w:lastRenderedPageBreak/>
        <w:t xml:space="preserve">https://znanium.com/catalog/product/923404 (дата обращения: </w:t>
      </w:r>
      <w:r w:rsidR="00944B65" w:rsidRPr="00944B65">
        <w:rPr>
          <w:rFonts w:ascii="Times New Roman" w:eastAsia="Calibri" w:hAnsi="Times New Roman" w:cs="Times New Roman"/>
          <w:sz w:val="28"/>
          <w:szCs w:val="28"/>
          <w:lang w:eastAsia="en-US"/>
        </w:rPr>
        <w:t>05.03.2025</w:t>
      </w:r>
      <w:r w:rsidRPr="00052419">
        <w:rPr>
          <w:rFonts w:ascii="Times New Roman" w:eastAsia="Calibri" w:hAnsi="Times New Roman" w:cs="Times New Roman"/>
          <w:sz w:val="28"/>
          <w:szCs w:val="28"/>
          <w:lang w:eastAsia="en-US"/>
        </w:rPr>
        <w:t xml:space="preserve">). - </w:t>
      </w:r>
      <w:proofErr w:type="gramStart"/>
      <w:r w:rsidRPr="00052419">
        <w:rPr>
          <w:rFonts w:ascii="Times New Roman" w:eastAsia="Calibri" w:hAnsi="Times New Roman" w:cs="Times New Roman"/>
          <w:sz w:val="28"/>
          <w:szCs w:val="28"/>
          <w:lang w:eastAsia="en-US"/>
        </w:rPr>
        <w:t>Текст :</w:t>
      </w:r>
      <w:proofErr w:type="gramEnd"/>
      <w:r w:rsidRPr="00052419">
        <w:rPr>
          <w:rFonts w:ascii="Times New Roman" w:eastAsia="Calibri" w:hAnsi="Times New Roman" w:cs="Times New Roman"/>
          <w:sz w:val="28"/>
          <w:szCs w:val="28"/>
          <w:lang w:eastAsia="en-US"/>
        </w:rPr>
        <w:t xml:space="preserve"> электронный. </w:t>
      </w:r>
    </w:p>
    <w:p w14:paraId="2064337A" w14:textId="1BE08EA3" w:rsidR="007B2858" w:rsidRPr="00145F63" w:rsidRDefault="007B2858" w:rsidP="00145F63">
      <w:pPr>
        <w:pStyle w:val="1"/>
        <w:rPr>
          <w:rFonts w:ascii="Times New Roman" w:hAnsi="Times New Roman" w:cs="Times New Roman"/>
          <w:sz w:val="28"/>
        </w:rPr>
      </w:pPr>
      <w:bookmarkStart w:id="32" w:name="_Toc192595985"/>
      <w:r w:rsidRPr="00145F63">
        <w:rPr>
          <w:rFonts w:ascii="Times New Roman" w:hAnsi="Times New Roman" w:cs="Times New Roman"/>
          <w:sz w:val="28"/>
        </w:rPr>
        <w:t>9. Перечень ресурсов информационно-телекоммуникационной сети «Интернет», необходимых для освоения дисциплины:</w:t>
      </w:r>
      <w:bookmarkEnd w:id="31"/>
      <w:bookmarkEnd w:id="32"/>
    </w:p>
    <w:p w14:paraId="47B8BC8E" w14:textId="77777777" w:rsidR="00904C18" w:rsidRPr="00060633" w:rsidRDefault="00904C18" w:rsidP="00D66397">
      <w:pPr>
        <w:pStyle w:val="af0"/>
        <w:numPr>
          <w:ilvl w:val="0"/>
          <w:numId w:val="15"/>
        </w:numPr>
        <w:spacing w:after="0" w:line="240" w:lineRule="auto"/>
        <w:jc w:val="both"/>
        <w:rPr>
          <w:rFonts w:ascii="Times New Roman" w:hAnsi="Times New Roman"/>
          <w:sz w:val="28"/>
          <w:szCs w:val="28"/>
        </w:rPr>
      </w:pPr>
      <w:bookmarkStart w:id="33" w:name="_Toc3995515"/>
      <w:r w:rsidRPr="00060633">
        <w:rPr>
          <w:rFonts w:ascii="Times New Roman" w:hAnsi="Times New Roman"/>
          <w:sz w:val="28"/>
          <w:szCs w:val="28"/>
        </w:rPr>
        <w:t>Электронные ресурсы БИК</w:t>
      </w:r>
    </w:p>
    <w:p w14:paraId="413B1BA4"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Финансового университета (ЭБ) </w:t>
      </w:r>
      <w:hyperlink r:id="rId9" w:history="1">
        <w:r w:rsidRPr="007732BE">
          <w:rPr>
            <w:rFonts w:ascii="Times New Roman" w:hAnsi="Times New Roman"/>
            <w:sz w:val="28"/>
            <w:szCs w:val="28"/>
          </w:rPr>
          <w:t>http://elib.fa.ru/</w:t>
        </w:r>
      </w:hyperlink>
    </w:p>
    <w:p w14:paraId="13A026C4"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BOOK.RU </w:t>
      </w:r>
      <w:hyperlink r:id="rId10" w:history="1">
        <w:r w:rsidRPr="007732BE">
          <w:rPr>
            <w:rFonts w:ascii="Times New Roman" w:hAnsi="Times New Roman"/>
            <w:sz w:val="28"/>
            <w:szCs w:val="28"/>
          </w:rPr>
          <w:t>http://www.book.ru</w:t>
        </w:r>
      </w:hyperlink>
    </w:p>
    <w:p w14:paraId="01FBEBEC"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«Университетская библиотека ОНЛАЙН» </w:t>
      </w:r>
      <w:hyperlink r:id="rId11" w:history="1">
        <w:r w:rsidRPr="007732BE">
          <w:rPr>
            <w:rFonts w:ascii="Times New Roman" w:hAnsi="Times New Roman"/>
            <w:sz w:val="28"/>
            <w:szCs w:val="28"/>
          </w:rPr>
          <w:t>http://biblioclub.ru/</w:t>
        </w:r>
      </w:hyperlink>
    </w:p>
    <w:p w14:paraId="3896717C"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w:t>
      </w:r>
      <w:proofErr w:type="spellStart"/>
      <w:r w:rsidRPr="007732BE">
        <w:rPr>
          <w:rFonts w:ascii="Times New Roman" w:hAnsi="Times New Roman"/>
          <w:sz w:val="28"/>
          <w:szCs w:val="28"/>
        </w:rPr>
        <w:t>Znanium</w:t>
      </w:r>
      <w:proofErr w:type="spellEnd"/>
      <w:r w:rsidRPr="007732BE">
        <w:rPr>
          <w:rFonts w:ascii="Times New Roman" w:hAnsi="Times New Roman"/>
          <w:sz w:val="28"/>
          <w:szCs w:val="28"/>
        </w:rPr>
        <w:t xml:space="preserve"> http://www.znanium.ru/</w:t>
      </w:r>
    </w:p>
    <w:p w14:paraId="7E8C7717"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«ЮРАЙТ» https://urait.ru/</w:t>
      </w:r>
    </w:p>
    <w:p w14:paraId="6DC1A46A"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Проспект http://ebs.prospekt.org/books</w:t>
      </w:r>
    </w:p>
    <w:p w14:paraId="38CD6879"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Лань https://e.lanbook.com/</w:t>
      </w:r>
    </w:p>
    <w:p w14:paraId="3B2DCE70"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Деловая онлайн-библиотека </w:t>
      </w:r>
      <w:proofErr w:type="spellStart"/>
      <w:r w:rsidRPr="007732BE">
        <w:rPr>
          <w:rFonts w:ascii="Times New Roman" w:hAnsi="Times New Roman"/>
          <w:sz w:val="28"/>
          <w:szCs w:val="28"/>
        </w:rPr>
        <w:t>Alpina</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Digital</w:t>
      </w:r>
      <w:proofErr w:type="spellEnd"/>
      <w:r w:rsidRPr="007732BE">
        <w:rPr>
          <w:rFonts w:ascii="Times New Roman" w:hAnsi="Times New Roman"/>
          <w:sz w:val="28"/>
          <w:szCs w:val="28"/>
        </w:rPr>
        <w:t xml:space="preserve"> http://lib.alpinadigital.ru/</w:t>
      </w:r>
    </w:p>
    <w:p w14:paraId="5293A085"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Научная электронная библиотека eLibrary.ru </w:t>
      </w:r>
      <w:hyperlink r:id="rId12" w:history="1">
        <w:r w:rsidRPr="007732BE">
          <w:rPr>
            <w:rFonts w:ascii="Times New Roman" w:hAnsi="Times New Roman"/>
            <w:sz w:val="28"/>
            <w:szCs w:val="28"/>
          </w:rPr>
          <w:t>http://elibrary.ru</w:t>
        </w:r>
      </w:hyperlink>
      <w:r w:rsidRPr="007732BE">
        <w:rPr>
          <w:rFonts w:ascii="Times New Roman" w:hAnsi="Times New Roman"/>
          <w:sz w:val="28"/>
          <w:szCs w:val="28"/>
        </w:rPr>
        <w:t xml:space="preserve">  </w:t>
      </w:r>
    </w:p>
    <w:p w14:paraId="0481EB62"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Национальная электронная библиотека </w:t>
      </w:r>
      <w:hyperlink r:id="rId13" w:history="1">
        <w:r w:rsidRPr="007732BE">
          <w:rPr>
            <w:rFonts w:ascii="Times New Roman" w:hAnsi="Times New Roman"/>
            <w:sz w:val="28"/>
            <w:szCs w:val="28"/>
          </w:rPr>
          <w:t>http://нэб.рф/</w:t>
        </w:r>
      </w:hyperlink>
    </w:p>
    <w:p w14:paraId="072FB2A5"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Информационная система «Континент-WWW» </w:t>
      </w:r>
      <w:hyperlink r:id="rId14" w:history="1">
        <w:r w:rsidRPr="007732BE">
          <w:rPr>
            <w:rFonts w:ascii="Times New Roman" w:hAnsi="Times New Roman"/>
            <w:sz w:val="28"/>
            <w:szCs w:val="28"/>
          </w:rPr>
          <w:t>http://continent-online.com/</w:t>
        </w:r>
      </w:hyperlink>
    </w:p>
    <w:p w14:paraId="4BE52594"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Справочная правовая система «Консультант Плюс» https://www.consultant.ru/</w:t>
      </w:r>
    </w:p>
    <w:p w14:paraId="30DF7D1A"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Справочная правовая система «ГАРАНТ» </w:t>
      </w:r>
      <w:hyperlink r:id="rId15" w:history="1">
        <w:r w:rsidRPr="007732BE">
          <w:rPr>
            <w:rStyle w:val="a4"/>
            <w:sz w:val="28"/>
            <w:szCs w:val="28"/>
          </w:rPr>
          <w:t>https://www.garant.ru/</w:t>
        </w:r>
      </w:hyperlink>
    </w:p>
    <w:p w14:paraId="08CF1C39"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sz w:val="28"/>
          <w:szCs w:val="28"/>
        </w:rPr>
        <w:t>Неnrу</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Stewart</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Talks</w:t>
      </w:r>
      <w:proofErr w:type="spellEnd"/>
      <w:r w:rsidRPr="007732BE">
        <w:rPr>
          <w:rFonts w:ascii="Times New Roman" w:hAnsi="Times New Roman"/>
          <w:sz w:val="28"/>
          <w:szCs w:val="28"/>
        </w:rPr>
        <w:t xml:space="preserve"> </w:t>
      </w:r>
      <w:hyperlink r:id="rId16" w:history="1">
        <w:r w:rsidRPr="007732BE">
          <w:rPr>
            <w:rFonts w:ascii="Times New Roman" w:hAnsi="Times New Roman"/>
            <w:sz w:val="28"/>
            <w:szCs w:val="28"/>
          </w:rPr>
          <w:t>https://hstalks.com/business/</w:t>
        </w:r>
      </w:hyperlink>
    </w:p>
    <w:p w14:paraId="0C7A7F04" w14:textId="77777777" w:rsidR="00944B65" w:rsidRPr="008610E3" w:rsidRDefault="00944B65" w:rsidP="00944B65">
      <w:pPr>
        <w:pStyle w:val="af0"/>
        <w:numPr>
          <w:ilvl w:val="0"/>
          <w:numId w:val="17"/>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Henry Stewart Talks: Journals in The Business &amp; Management Collection </w:t>
      </w:r>
      <w:hyperlink r:id="rId17" w:history="1">
        <w:r w:rsidRPr="008610E3">
          <w:rPr>
            <w:rFonts w:ascii="Times New Roman" w:hAnsi="Times New Roman"/>
            <w:sz w:val="28"/>
            <w:szCs w:val="28"/>
            <w:lang w:val="en-US"/>
          </w:rPr>
          <w:t>https://hstalks.com/business/journals/</w:t>
        </w:r>
      </w:hyperlink>
    </w:p>
    <w:p w14:paraId="52677ACB" w14:textId="77777777" w:rsidR="00944B65" w:rsidRPr="008610E3" w:rsidRDefault="00944B65" w:rsidP="00944B65">
      <w:pPr>
        <w:pStyle w:val="af0"/>
        <w:numPr>
          <w:ilvl w:val="0"/>
          <w:numId w:val="17"/>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Academic Reference </w:t>
      </w:r>
      <w:hyperlink r:id="rId18" w:history="1">
        <w:r w:rsidRPr="008610E3">
          <w:rPr>
            <w:rFonts w:ascii="Times New Roman" w:hAnsi="Times New Roman"/>
            <w:sz w:val="28"/>
            <w:szCs w:val="28"/>
            <w:lang w:val="en-US"/>
          </w:rPr>
          <w:t>https://ar.oversea.cnki.net/</w:t>
        </w:r>
      </w:hyperlink>
    </w:p>
    <w:p w14:paraId="66DE9C61" w14:textId="77777777" w:rsidR="00944B65" w:rsidRPr="008610E3" w:rsidRDefault="00944B65" w:rsidP="00944B65">
      <w:pPr>
        <w:pStyle w:val="af0"/>
        <w:numPr>
          <w:ilvl w:val="0"/>
          <w:numId w:val="17"/>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China Academic Journals Full-text Database </w:t>
      </w:r>
      <w:hyperlink r:id="rId19" w:history="1">
        <w:r w:rsidRPr="008610E3">
          <w:rPr>
            <w:rFonts w:ascii="Times New Roman" w:hAnsi="Times New Roman"/>
            <w:sz w:val="28"/>
            <w:szCs w:val="28"/>
            <w:lang w:val="en-US"/>
          </w:rPr>
          <w:t>https://oversea.cnki.net/kns?dbcode=CFLQ</w:t>
        </w:r>
      </w:hyperlink>
    </w:p>
    <w:p w14:paraId="05221EE4" w14:textId="77777777" w:rsidR="00944B65" w:rsidRPr="008610E3" w:rsidRDefault="00944B65" w:rsidP="00944B65">
      <w:pPr>
        <w:pStyle w:val="af0"/>
        <w:numPr>
          <w:ilvl w:val="0"/>
          <w:numId w:val="17"/>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JSTOR Arts &amp; Sciences I Collection </w:t>
      </w:r>
      <w:hyperlink r:id="rId20" w:history="1">
        <w:r w:rsidRPr="008610E3">
          <w:rPr>
            <w:rFonts w:ascii="Times New Roman" w:hAnsi="Times New Roman"/>
            <w:sz w:val="28"/>
            <w:szCs w:val="28"/>
            <w:lang w:val="en-US"/>
          </w:rPr>
          <w:t>http://jstor.org</w:t>
        </w:r>
      </w:hyperlink>
    </w:p>
    <w:p w14:paraId="0AA96E83" w14:textId="77777777" w:rsidR="00944B65" w:rsidRPr="008610E3" w:rsidRDefault="00944B65" w:rsidP="00944B65">
      <w:pPr>
        <w:pStyle w:val="af0"/>
        <w:numPr>
          <w:ilvl w:val="0"/>
          <w:numId w:val="17"/>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Emerald: Management </w:t>
      </w:r>
      <w:proofErr w:type="spellStart"/>
      <w:r w:rsidRPr="008610E3">
        <w:rPr>
          <w:rFonts w:ascii="Times New Roman" w:hAnsi="Times New Roman"/>
          <w:sz w:val="28"/>
          <w:szCs w:val="28"/>
          <w:lang w:val="en-US"/>
        </w:rPr>
        <w:t>eJournal</w:t>
      </w:r>
      <w:proofErr w:type="spellEnd"/>
      <w:r w:rsidRPr="008610E3">
        <w:rPr>
          <w:rFonts w:ascii="Times New Roman" w:hAnsi="Times New Roman"/>
          <w:sz w:val="28"/>
          <w:szCs w:val="28"/>
          <w:lang w:val="en-US"/>
        </w:rPr>
        <w:t xml:space="preserve"> Portfolio </w:t>
      </w:r>
      <w:hyperlink r:id="rId21" w:history="1">
        <w:r w:rsidRPr="008610E3">
          <w:rPr>
            <w:rFonts w:ascii="Times New Roman" w:hAnsi="Times New Roman"/>
            <w:sz w:val="28"/>
            <w:szCs w:val="28"/>
            <w:lang w:val="en-US"/>
          </w:rPr>
          <w:t>https://www.emerald.com/insight/</w:t>
        </w:r>
      </w:hyperlink>
    </w:p>
    <w:p w14:paraId="210141C7"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Коллекция научных журналов </w:t>
      </w:r>
      <w:proofErr w:type="spellStart"/>
      <w:r w:rsidRPr="007732BE">
        <w:rPr>
          <w:rFonts w:ascii="Times New Roman" w:hAnsi="Times New Roman"/>
          <w:sz w:val="28"/>
          <w:szCs w:val="28"/>
        </w:rPr>
        <w:t>Oxford</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University</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Press</w:t>
      </w:r>
      <w:proofErr w:type="spellEnd"/>
      <w:r w:rsidRPr="007732BE">
        <w:rPr>
          <w:rFonts w:ascii="Times New Roman" w:hAnsi="Times New Roman"/>
          <w:sz w:val="28"/>
          <w:szCs w:val="28"/>
        </w:rPr>
        <w:t xml:space="preserve"> </w:t>
      </w:r>
      <w:hyperlink r:id="rId22" w:history="1">
        <w:r w:rsidRPr="007732BE">
          <w:rPr>
            <w:rFonts w:ascii="Times New Roman" w:hAnsi="Times New Roman"/>
            <w:sz w:val="28"/>
            <w:szCs w:val="28"/>
          </w:rPr>
          <w:t>https://academic.oup.com/journals/</w:t>
        </w:r>
      </w:hyperlink>
    </w:p>
    <w:p w14:paraId="48452CE2"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Электронные коллекции книг и журналов </w:t>
      </w:r>
      <w:r w:rsidRPr="007732BE">
        <w:rPr>
          <w:rFonts w:ascii="Times New Roman" w:hAnsi="Times New Roman"/>
          <w:bCs/>
          <w:sz w:val="28"/>
          <w:szCs w:val="28"/>
        </w:rPr>
        <w:t xml:space="preserve">издательства </w:t>
      </w:r>
      <w:proofErr w:type="spellStart"/>
      <w:r w:rsidRPr="007732BE">
        <w:rPr>
          <w:rFonts w:ascii="Times New Roman" w:hAnsi="Times New Roman"/>
          <w:bCs/>
          <w:sz w:val="28"/>
          <w:szCs w:val="28"/>
        </w:rPr>
        <w:t>Springer</w:t>
      </w:r>
      <w:proofErr w:type="spellEnd"/>
      <w:r w:rsidRPr="007732BE">
        <w:rPr>
          <w:rFonts w:ascii="Times New Roman" w:hAnsi="Times New Roman"/>
          <w:bCs/>
          <w:sz w:val="28"/>
          <w:szCs w:val="28"/>
        </w:rPr>
        <w:t>:</w:t>
      </w:r>
      <w:r w:rsidRPr="007732BE">
        <w:rPr>
          <w:rFonts w:ascii="Times New Roman" w:hAnsi="Times New Roman"/>
          <w:b/>
          <w:bCs/>
          <w:sz w:val="28"/>
          <w:szCs w:val="28"/>
        </w:rPr>
        <w:t xml:space="preserve"> </w:t>
      </w:r>
      <w:hyperlink r:id="rId23" w:history="1">
        <w:r w:rsidRPr="007732BE">
          <w:rPr>
            <w:rFonts w:ascii="Times New Roman" w:hAnsi="Times New Roman"/>
            <w:sz w:val="28"/>
            <w:szCs w:val="28"/>
          </w:rPr>
          <w:t>http://link.springer.com/</w:t>
        </w:r>
      </w:hyperlink>
    </w:p>
    <w:p w14:paraId="20D7BFC8" w14:textId="77777777" w:rsidR="00944B65" w:rsidRPr="008610E3" w:rsidRDefault="00944B65" w:rsidP="00944B65">
      <w:pPr>
        <w:pStyle w:val="af0"/>
        <w:numPr>
          <w:ilvl w:val="0"/>
          <w:numId w:val="17"/>
        </w:numPr>
        <w:spacing w:after="0" w:line="240" w:lineRule="auto"/>
        <w:jc w:val="both"/>
        <w:rPr>
          <w:rFonts w:ascii="Times New Roman" w:hAnsi="Times New Roman"/>
          <w:sz w:val="28"/>
          <w:szCs w:val="28"/>
          <w:lang w:val="en-US"/>
        </w:rPr>
      </w:pPr>
      <w:r w:rsidRPr="007732BE">
        <w:rPr>
          <w:rFonts w:ascii="Times New Roman" w:hAnsi="Times New Roman"/>
          <w:sz w:val="28"/>
          <w:szCs w:val="28"/>
        </w:rPr>
        <w:t>Платформа</w:t>
      </w:r>
      <w:r w:rsidRPr="008610E3">
        <w:rPr>
          <w:rFonts w:ascii="Times New Roman" w:hAnsi="Times New Roman"/>
          <w:sz w:val="28"/>
          <w:szCs w:val="28"/>
          <w:lang w:val="en-US"/>
        </w:rPr>
        <w:t xml:space="preserve"> STATISTA https://www.statista.com/</w:t>
      </w:r>
    </w:p>
    <w:p w14:paraId="0FE521CB"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Патентная база данных </w:t>
      </w:r>
      <w:proofErr w:type="spellStart"/>
      <w:r w:rsidRPr="007732BE">
        <w:rPr>
          <w:rFonts w:ascii="Times New Roman" w:hAnsi="Times New Roman"/>
          <w:sz w:val="28"/>
          <w:szCs w:val="28"/>
        </w:rPr>
        <w:t>Questel</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Orbit</w:t>
      </w:r>
      <w:proofErr w:type="spellEnd"/>
      <w:r w:rsidRPr="007732BE">
        <w:rPr>
          <w:rFonts w:ascii="Times New Roman" w:hAnsi="Times New Roman"/>
          <w:sz w:val="28"/>
          <w:szCs w:val="28"/>
        </w:rPr>
        <w:t xml:space="preserve"> https://www.orbit.com/ </w:t>
      </w:r>
    </w:p>
    <w:p w14:paraId="644E1CD2"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База данных научных журналов издательства </w:t>
      </w:r>
      <w:proofErr w:type="spellStart"/>
      <w:r w:rsidRPr="007732BE">
        <w:rPr>
          <w:rFonts w:ascii="Times New Roman" w:hAnsi="Times New Roman"/>
          <w:sz w:val="28"/>
          <w:szCs w:val="28"/>
        </w:rPr>
        <w:t>Wiley</w:t>
      </w:r>
      <w:proofErr w:type="spellEnd"/>
      <w:r w:rsidRPr="007732BE">
        <w:rPr>
          <w:rFonts w:ascii="Times New Roman" w:hAnsi="Times New Roman"/>
          <w:sz w:val="28"/>
          <w:szCs w:val="28"/>
        </w:rPr>
        <w:t xml:space="preserve"> </w:t>
      </w:r>
      <w:hyperlink r:id="rId24" w:history="1">
        <w:r w:rsidRPr="007732BE">
          <w:rPr>
            <w:rFonts w:ascii="Times New Roman" w:hAnsi="Times New Roman"/>
            <w:sz w:val="28"/>
            <w:szCs w:val="28"/>
          </w:rPr>
          <w:t>https://onlinelibrary.wiley.com/</w:t>
        </w:r>
      </w:hyperlink>
    </w:p>
    <w:p w14:paraId="23B48759" w14:textId="77777777" w:rsidR="00944B65" w:rsidRPr="007732BE" w:rsidRDefault="00944B65" w:rsidP="00944B65">
      <w:pPr>
        <w:pStyle w:val="af0"/>
        <w:numPr>
          <w:ilvl w:val="0"/>
          <w:numId w:val="17"/>
        </w:numPr>
        <w:spacing w:after="0" w:line="240" w:lineRule="auto"/>
        <w:jc w:val="both"/>
        <w:rPr>
          <w:rFonts w:ascii="Times New Roman" w:hAnsi="Times New Roman"/>
          <w:sz w:val="28"/>
          <w:szCs w:val="28"/>
        </w:rPr>
      </w:pPr>
      <w:r w:rsidRPr="007732BE">
        <w:rPr>
          <w:rFonts w:ascii="Times New Roman" w:hAnsi="Times New Roman"/>
          <w:sz w:val="28"/>
          <w:szCs w:val="28"/>
        </w:rPr>
        <w:t>Цифровой архив научных журналов: http://arch.neicon.ru/xmlui/</w:t>
      </w:r>
    </w:p>
    <w:p w14:paraId="0CF2A38C" w14:textId="59FDBBF3" w:rsidR="008A25F1" w:rsidRPr="008A25F1" w:rsidRDefault="008A25F1" w:rsidP="00D66397">
      <w:pPr>
        <w:pStyle w:val="af0"/>
        <w:numPr>
          <w:ilvl w:val="0"/>
          <w:numId w:val="15"/>
        </w:numPr>
        <w:spacing w:after="0" w:line="240" w:lineRule="auto"/>
        <w:jc w:val="both"/>
        <w:rPr>
          <w:rFonts w:ascii="Times New Roman" w:hAnsi="Times New Roman"/>
          <w:sz w:val="28"/>
          <w:szCs w:val="28"/>
        </w:rPr>
      </w:pPr>
      <w:r w:rsidRPr="008A25F1">
        <w:rPr>
          <w:rFonts w:ascii="Times New Roman" w:hAnsi="Times New Roman"/>
          <w:sz w:val="28"/>
          <w:szCs w:val="28"/>
        </w:rPr>
        <w:t xml:space="preserve"> Федеральная служба государственной статистики http://www.gks.ru/</w:t>
      </w:r>
    </w:p>
    <w:p w14:paraId="5378E496" w14:textId="2EA73965" w:rsidR="008A25F1" w:rsidRPr="008A25F1" w:rsidRDefault="008A25F1" w:rsidP="00D66397">
      <w:pPr>
        <w:pStyle w:val="af0"/>
        <w:numPr>
          <w:ilvl w:val="0"/>
          <w:numId w:val="15"/>
        </w:numPr>
        <w:spacing w:after="0" w:line="240" w:lineRule="auto"/>
        <w:jc w:val="both"/>
        <w:rPr>
          <w:rFonts w:ascii="Times New Roman" w:hAnsi="Times New Roman"/>
          <w:sz w:val="28"/>
          <w:szCs w:val="28"/>
          <w:lang w:val="en-US"/>
        </w:rPr>
      </w:pPr>
      <w:r w:rsidRPr="008A25F1">
        <w:rPr>
          <w:rFonts w:ascii="Times New Roman" w:hAnsi="Times New Roman"/>
          <w:sz w:val="28"/>
          <w:szCs w:val="28"/>
        </w:rPr>
        <w:t xml:space="preserve">Конференция ООН по торговле и развитию </w:t>
      </w:r>
      <w:r w:rsidRPr="008A25F1">
        <w:rPr>
          <w:rFonts w:ascii="Times New Roman" w:hAnsi="Times New Roman"/>
          <w:sz w:val="28"/>
          <w:szCs w:val="28"/>
          <w:lang w:val="en-US"/>
        </w:rPr>
        <w:t>URL</w:t>
      </w:r>
      <w:r w:rsidR="00EE6D5A" w:rsidRPr="00EE6D5A">
        <w:rPr>
          <w:rFonts w:ascii="Times New Roman" w:hAnsi="Times New Roman"/>
          <w:sz w:val="28"/>
          <w:szCs w:val="28"/>
          <w:lang w:val="en-US"/>
        </w:rPr>
        <w:t xml:space="preserve"> </w:t>
      </w:r>
      <w:r w:rsidR="00EE6D5A" w:rsidRPr="008A25F1">
        <w:rPr>
          <w:rFonts w:ascii="Times New Roman" w:hAnsi="Times New Roman"/>
          <w:sz w:val="28"/>
          <w:szCs w:val="28"/>
          <w:lang w:val="en-US"/>
        </w:rPr>
        <w:t>http://</w:t>
      </w:r>
      <w:r w:rsidRPr="008A25F1">
        <w:rPr>
          <w:rFonts w:ascii="Times New Roman" w:hAnsi="Times New Roman"/>
          <w:sz w:val="28"/>
          <w:szCs w:val="28"/>
          <w:lang w:val="en-US"/>
        </w:rPr>
        <w:t>www.unctad.org.</w:t>
      </w:r>
    </w:p>
    <w:p w14:paraId="1B7AF87E" w14:textId="2C1DBAF2" w:rsidR="008A25F1" w:rsidRPr="008A25F1" w:rsidRDefault="008A25F1" w:rsidP="00D66397">
      <w:pPr>
        <w:pStyle w:val="af0"/>
        <w:numPr>
          <w:ilvl w:val="0"/>
          <w:numId w:val="15"/>
        </w:numPr>
        <w:spacing w:after="0" w:line="240" w:lineRule="auto"/>
        <w:jc w:val="both"/>
        <w:rPr>
          <w:rFonts w:ascii="Times New Roman" w:hAnsi="Times New Roman"/>
          <w:sz w:val="28"/>
          <w:szCs w:val="28"/>
        </w:rPr>
      </w:pPr>
      <w:r w:rsidRPr="008A25F1">
        <w:rPr>
          <w:rFonts w:ascii="Times New Roman" w:hAnsi="Times New Roman"/>
          <w:sz w:val="28"/>
          <w:szCs w:val="28"/>
          <w:lang w:val="en-US"/>
        </w:rPr>
        <w:t xml:space="preserve"> </w:t>
      </w:r>
      <w:r w:rsidRPr="008A25F1">
        <w:rPr>
          <w:rFonts w:ascii="Times New Roman" w:hAnsi="Times New Roman"/>
          <w:sz w:val="28"/>
          <w:szCs w:val="28"/>
        </w:rPr>
        <w:t>Официальный сайт министерства экономического развития</w:t>
      </w:r>
      <w:r w:rsidR="00EE6D5A" w:rsidRPr="00EE6D5A">
        <w:rPr>
          <w:rFonts w:ascii="Times New Roman" w:hAnsi="Times New Roman"/>
          <w:sz w:val="28"/>
          <w:szCs w:val="28"/>
        </w:rPr>
        <w:t xml:space="preserve"> </w:t>
      </w:r>
      <w:r w:rsidRPr="008A25F1">
        <w:rPr>
          <w:rFonts w:ascii="Times New Roman" w:hAnsi="Times New Roman"/>
          <w:sz w:val="28"/>
          <w:szCs w:val="28"/>
        </w:rPr>
        <w:t>htpp://www.economygov.ru</w:t>
      </w:r>
    </w:p>
    <w:p w14:paraId="4F28D08F" w14:textId="50DD1F3B" w:rsidR="008A25F1" w:rsidRPr="008A25F1" w:rsidRDefault="008A25F1" w:rsidP="00D66397">
      <w:pPr>
        <w:pStyle w:val="af0"/>
        <w:numPr>
          <w:ilvl w:val="0"/>
          <w:numId w:val="15"/>
        </w:numPr>
        <w:spacing w:after="0" w:line="240" w:lineRule="auto"/>
        <w:jc w:val="both"/>
        <w:rPr>
          <w:rFonts w:ascii="Times New Roman" w:hAnsi="Times New Roman"/>
          <w:sz w:val="28"/>
          <w:szCs w:val="28"/>
        </w:rPr>
      </w:pPr>
      <w:r w:rsidRPr="008A25F1">
        <w:rPr>
          <w:rFonts w:ascii="Times New Roman" w:hAnsi="Times New Roman"/>
          <w:sz w:val="28"/>
          <w:szCs w:val="28"/>
        </w:rPr>
        <w:lastRenderedPageBreak/>
        <w:t>Официальный сайт Всемирной торговой организации</w:t>
      </w:r>
      <w:r w:rsidR="00EE6D5A" w:rsidRPr="00EE6D5A">
        <w:rPr>
          <w:rFonts w:ascii="Times New Roman" w:hAnsi="Times New Roman"/>
          <w:sz w:val="28"/>
          <w:szCs w:val="28"/>
        </w:rPr>
        <w:t xml:space="preserve"> </w:t>
      </w:r>
      <w:r w:rsidRPr="008A25F1">
        <w:rPr>
          <w:rFonts w:ascii="Times New Roman" w:hAnsi="Times New Roman"/>
          <w:sz w:val="28"/>
          <w:szCs w:val="28"/>
        </w:rPr>
        <w:t>http://www.wto.org</w:t>
      </w:r>
    </w:p>
    <w:p w14:paraId="0403C63C" w14:textId="194D345B" w:rsidR="008A25F1" w:rsidRPr="008A25F1" w:rsidRDefault="00EE6D5A" w:rsidP="00D66397">
      <w:pPr>
        <w:pStyle w:val="af0"/>
        <w:numPr>
          <w:ilvl w:val="0"/>
          <w:numId w:val="15"/>
        </w:numPr>
        <w:spacing w:after="0" w:line="240" w:lineRule="auto"/>
        <w:jc w:val="both"/>
        <w:rPr>
          <w:rFonts w:ascii="Times New Roman" w:hAnsi="Times New Roman"/>
          <w:sz w:val="28"/>
          <w:szCs w:val="28"/>
        </w:rPr>
      </w:pPr>
      <w:r w:rsidRPr="008A25F1">
        <w:rPr>
          <w:rFonts w:ascii="Times New Roman" w:hAnsi="Times New Roman"/>
          <w:sz w:val="28"/>
          <w:szCs w:val="28"/>
        </w:rPr>
        <w:t xml:space="preserve">Официальный сайт </w:t>
      </w:r>
      <w:r w:rsidR="008A25F1" w:rsidRPr="008A25F1">
        <w:rPr>
          <w:rFonts w:ascii="Times New Roman" w:hAnsi="Times New Roman"/>
          <w:sz w:val="28"/>
          <w:szCs w:val="28"/>
        </w:rPr>
        <w:t>Российск</w:t>
      </w:r>
      <w:r>
        <w:rPr>
          <w:rFonts w:ascii="Times New Roman" w:hAnsi="Times New Roman"/>
          <w:sz w:val="28"/>
          <w:szCs w:val="28"/>
        </w:rPr>
        <w:t>ого</w:t>
      </w:r>
      <w:r w:rsidR="008A25F1" w:rsidRPr="008A25F1">
        <w:rPr>
          <w:rFonts w:ascii="Times New Roman" w:hAnsi="Times New Roman"/>
          <w:sz w:val="28"/>
          <w:szCs w:val="28"/>
        </w:rPr>
        <w:t xml:space="preserve"> экспортн</w:t>
      </w:r>
      <w:r>
        <w:rPr>
          <w:rFonts w:ascii="Times New Roman" w:hAnsi="Times New Roman"/>
          <w:sz w:val="28"/>
          <w:szCs w:val="28"/>
        </w:rPr>
        <w:t>ого</w:t>
      </w:r>
      <w:r w:rsidR="008A25F1" w:rsidRPr="008A25F1">
        <w:rPr>
          <w:rFonts w:ascii="Times New Roman" w:hAnsi="Times New Roman"/>
          <w:sz w:val="28"/>
          <w:szCs w:val="28"/>
        </w:rPr>
        <w:t xml:space="preserve"> центр</w:t>
      </w:r>
      <w:r>
        <w:rPr>
          <w:rFonts w:ascii="Times New Roman" w:hAnsi="Times New Roman"/>
          <w:sz w:val="28"/>
          <w:szCs w:val="28"/>
        </w:rPr>
        <w:t>а</w:t>
      </w:r>
      <w:r w:rsidR="008A25F1" w:rsidRPr="008A25F1">
        <w:rPr>
          <w:rFonts w:ascii="Times New Roman" w:hAnsi="Times New Roman"/>
          <w:sz w:val="28"/>
          <w:szCs w:val="28"/>
        </w:rPr>
        <w:t xml:space="preserve"> https://www.exportcenter.ru/</w:t>
      </w:r>
    </w:p>
    <w:p w14:paraId="52F322A8" w14:textId="5D889EE2" w:rsidR="008A25F1" w:rsidRPr="008A25F1" w:rsidRDefault="008A25F1" w:rsidP="00EE6D5A">
      <w:pPr>
        <w:pStyle w:val="af0"/>
        <w:spacing w:after="0" w:line="240" w:lineRule="auto"/>
        <w:ind w:left="644"/>
        <w:jc w:val="both"/>
        <w:rPr>
          <w:rFonts w:ascii="Times New Roman" w:hAnsi="Times New Roman"/>
          <w:sz w:val="28"/>
          <w:szCs w:val="28"/>
        </w:rPr>
      </w:pPr>
    </w:p>
    <w:p w14:paraId="4D77D678" w14:textId="130EADEE" w:rsidR="007B2858" w:rsidRDefault="007B2858" w:rsidP="00456DF7">
      <w:pPr>
        <w:pStyle w:val="1"/>
        <w:ind w:right="-1"/>
        <w:rPr>
          <w:rStyle w:val="FontStyle15"/>
          <w:sz w:val="28"/>
          <w:szCs w:val="28"/>
        </w:rPr>
      </w:pPr>
      <w:bookmarkStart w:id="34" w:name="_Toc192595986"/>
      <w:r w:rsidRPr="00145F63">
        <w:rPr>
          <w:rFonts w:ascii="Times New Roman" w:hAnsi="Times New Roman" w:cs="Times New Roman"/>
          <w:sz w:val="28"/>
        </w:rPr>
        <w:t>10.</w:t>
      </w:r>
      <w:r w:rsidRPr="00145F63">
        <w:rPr>
          <w:rFonts w:ascii="Times New Roman" w:hAnsi="Times New Roman" w:cs="Times New Roman"/>
          <w:sz w:val="28"/>
        </w:rPr>
        <w:tab/>
        <w:t xml:space="preserve">Методические указания для обучающихся по освоению </w:t>
      </w:r>
      <w:r w:rsidR="00456DF7">
        <w:rPr>
          <w:rFonts w:ascii="Times New Roman" w:hAnsi="Times New Roman" w:cs="Times New Roman"/>
          <w:sz w:val="28"/>
        </w:rPr>
        <w:t>д</w:t>
      </w:r>
      <w:r w:rsidRPr="00145F63">
        <w:rPr>
          <w:rFonts w:ascii="Times New Roman" w:hAnsi="Times New Roman" w:cs="Times New Roman"/>
          <w:sz w:val="28"/>
        </w:rPr>
        <w:t>исциплины</w:t>
      </w:r>
      <w:bookmarkEnd w:id="33"/>
      <w:bookmarkEnd w:id="34"/>
    </w:p>
    <w:p w14:paraId="04F25173" w14:textId="3976A45C" w:rsidR="00234E58" w:rsidRDefault="00234E58" w:rsidP="00234E58">
      <w:pPr>
        <w:jc w:val="both"/>
        <w:rPr>
          <w:rFonts w:ascii="Times New Roman" w:hAnsi="Times New Roman" w:cs="Times New Roman"/>
          <w:sz w:val="28"/>
          <w:szCs w:val="28"/>
        </w:rPr>
      </w:pPr>
      <w:r>
        <w:rPr>
          <w:rFonts w:ascii="Times New Roman" w:hAnsi="Times New Roman" w:cs="Times New Roman"/>
          <w:sz w:val="28"/>
          <w:szCs w:val="28"/>
        </w:rPr>
        <w:t xml:space="preserve">       </w:t>
      </w:r>
      <w:r w:rsidR="00123364" w:rsidRPr="00123364">
        <w:rPr>
          <w:rFonts w:ascii="Times New Roman" w:hAnsi="Times New Roman" w:cs="Times New Roman"/>
          <w:sz w:val="28"/>
          <w:szCs w:val="28"/>
        </w:rPr>
        <w:t>Рабочая программа дисциплины является адаптированной программой для инвалидов и лиц с ограниченными возможностями здоровья в соответствии с Положением об обучении инвалидов и лиц ОВЗ в Финансовом университете, приказ от 11.11.2016 г. №2219/о</w:t>
      </w:r>
      <w:r w:rsidR="0012336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34E58">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01D27AAB" w14:textId="77777777" w:rsidR="007B2858" w:rsidRDefault="007B2858" w:rsidP="003E33B5">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02B8AAB2" w14:textId="77777777" w:rsidR="007B2858" w:rsidRDefault="007B2858" w:rsidP="003E33B5">
      <w:pPr>
        <w:pStyle w:val="Style6"/>
        <w:widowControl/>
        <w:tabs>
          <w:tab w:val="left" w:pos="142"/>
        </w:tabs>
        <w:spacing w:line="276"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179277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14:paraId="1FEBBE92" w14:textId="77777777" w:rsidR="007B2858" w:rsidRDefault="007B2858" w:rsidP="00D66397">
      <w:pPr>
        <w:pStyle w:val="Style9"/>
        <w:widowControl/>
        <w:numPr>
          <w:ilvl w:val="0"/>
          <w:numId w:val="1"/>
        </w:numPr>
        <w:tabs>
          <w:tab w:val="left" w:pos="142"/>
          <w:tab w:val="left" w:pos="744"/>
        </w:tabs>
        <w:spacing w:before="5" w:line="276" w:lineRule="auto"/>
        <w:ind w:firstLine="709"/>
        <w:jc w:val="both"/>
        <w:rPr>
          <w:rStyle w:val="FontStyle17"/>
          <w:sz w:val="28"/>
          <w:szCs w:val="28"/>
        </w:rPr>
      </w:pPr>
      <w:r>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FA97AF" w14:textId="77777777" w:rsidR="007B2858" w:rsidRDefault="007B2858" w:rsidP="00D66397">
      <w:pPr>
        <w:pStyle w:val="Style9"/>
        <w:widowControl/>
        <w:numPr>
          <w:ilvl w:val="0"/>
          <w:numId w:val="1"/>
        </w:numPr>
        <w:tabs>
          <w:tab w:val="left" w:pos="142"/>
          <w:tab w:val="left" w:pos="744"/>
        </w:tabs>
        <w:spacing w:line="276" w:lineRule="auto"/>
        <w:ind w:firstLine="709"/>
        <w:jc w:val="both"/>
        <w:rPr>
          <w:rStyle w:val="FontStyle17"/>
          <w:sz w:val="28"/>
          <w:szCs w:val="28"/>
        </w:rPr>
      </w:pPr>
      <w:r>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599E605" w14:textId="77777777" w:rsidR="007B2858" w:rsidRDefault="007B2858" w:rsidP="00D66397">
      <w:pPr>
        <w:pStyle w:val="Style9"/>
        <w:widowControl/>
        <w:numPr>
          <w:ilvl w:val="0"/>
          <w:numId w:val="1"/>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2C1A38AA"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04FCAC8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Студентам следует:</w:t>
      </w:r>
    </w:p>
    <w:p w14:paraId="6C725CB3" w14:textId="77777777" w:rsidR="007B2858" w:rsidRDefault="007B2858" w:rsidP="00082124">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7A5B33B0" w14:textId="77777777" w:rsidR="007B2858" w:rsidRDefault="007B2858" w:rsidP="00D66397">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7DAE019" w14:textId="77777777" w:rsidR="007B2858" w:rsidRDefault="007B2858" w:rsidP="00D66397">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2D3EDFB" w14:textId="77777777" w:rsidR="007B2858" w:rsidRDefault="007B2858" w:rsidP="00D66397">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75D9A49" w14:textId="77777777" w:rsidR="007B2858" w:rsidRDefault="007B2858" w:rsidP="00D66397">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CF4D622" w14:textId="77777777" w:rsidR="007B2858" w:rsidRDefault="007B2858" w:rsidP="00082124">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t>-</w:t>
      </w:r>
      <w:r>
        <w:rPr>
          <w:rStyle w:val="FontStyle17"/>
          <w:sz w:val="28"/>
          <w:szCs w:val="28"/>
        </w:rPr>
        <w:tab/>
        <w:t>в ходе семинара давать конкретные, четкие ответы по существу вопросов;</w:t>
      </w:r>
    </w:p>
    <w:p w14:paraId="17C7BA9C" w14:textId="77777777" w:rsidR="007B2858" w:rsidRDefault="007B2858" w:rsidP="00082124">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44EA77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387C8F26"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1D8C80B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233CDF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872625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27346281" w14:textId="77777777" w:rsidR="007B2858" w:rsidRDefault="007B2858" w:rsidP="00082124">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1FB3A4BD" w14:textId="77777777" w:rsidR="007B2858" w:rsidRDefault="007B2858" w:rsidP="00D66397">
      <w:pPr>
        <w:pStyle w:val="Style9"/>
        <w:widowControl/>
        <w:numPr>
          <w:ilvl w:val="0"/>
          <w:numId w:val="3"/>
        </w:numPr>
        <w:tabs>
          <w:tab w:val="left" w:pos="142"/>
          <w:tab w:val="left" w:pos="902"/>
        </w:tabs>
        <w:spacing w:line="276" w:lineRule="auto"/>
        <w:ind w:firstLine="709"/>
        <w:jc w:val="both"/>
        <w:rPr>
          <w:rStyle w:val="FontStyle17"/>
          <w:sz w:val="28"/>
          <w:szCs w:val="28"/>
        </w:rPr>
      </w:pPr>
      <w:r>
        <w:rPr>
          <w:rStyle w:val="FontStyle17"/>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36F7AAE"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6C265CA"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 xml:space="preserve">Методические рекомендации по подготовке </w:t>
      </w:r>
      <w:r w:rsidR="00BA531F">
        <w:rPr>
          <w:rStyle w:val="FontStyle15"/>
          <w:sz w:val="28"/>
          <w:szCs w:val="28"/>
        </w:rPr>
        <w:t>научного доклада</w:t>
      </w:r>
    </w:p>
    <w:p w14:paraId="3AC7C489"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Одной из форм самостоятельной работы студента является подготовка </w:t>
      </w:r>
      <w:r w:rsidR="00BA531F">
        <w:rPr>
          <w:rStyle w:val="FontStyle17"/>
          <w:sz w:val="28"/>
          <w:szCs w:val="28"/>
        </w:rPr>
        <w:t>научного доклада</w:t>
      </w:r>
      <w:r>
        <w:rPr>
          <w:rStyle w:val="FontStyle17"/>
          <w:sz w:val="28"/>
          <w:szCs w:val="28"/>
        </w:rPr>
        <w:t xml:space="preserve"> для обсуждения ее на практическом (семинарском) занятии.</w:t>
      </w:r>
    </w:p>
    <w:p w14:paraId="1CCB808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Цель </w:t>
      </w:r>
      <w:r w:rsidR="00BA531F">
        <w:rPr>
          <w:rStyle w:val="FontStyle17"/>
          <w:sz w:val="28"/>
          <w:szCs w:val="28"/>
        </w:rPr>
        <w:t>научного доклада</w:t>
      </w:r>
      <w:r>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Pr>
          <w:rStyle w:val="FontStyle17"/>
          <w:sz w:val="28"/>
          <w:szCs w:val="28"/>
        </w:rPr>
        <w:t>научного доклада</w:t>
      </w:r>
      <w:r>
        <w:rPr>
          <w:rStyle w:val="FontStyle17"/>
          <w:sz w:val="28"/>
          <w:szCs w:val="28"/>
        </w:rPr>
        <w:t xml:space="preserve"> также развивает творческий потенциал студентов.</w:t>
      </w:r>
    </w:p>
    <w:p w14:paraId="460F97AF" w14:textId="77777777" w:rsidR="007B2858" w:rsidRDefault="00BA531F" w:rsidP="00082124">
      <w:pPr>
        <w:pStyle w:val="Style6"/>
        <w:widowControl/>
        <w:tabs>
          <w:tab w:val="left" w:pos="142"/>
        </w:tabs>
        <w:spacing w:line="276" w:lineRule="auto"/>
        <w:ind w:firstLine="709"/>
        <w:jc w:val="both"/>
        <w:rPr>
          <w:rStyle w:val="FontStyle17"/>
          <w:sz w:val="28"/>
          <w:szCs w:val="28"/>
        </w:rPr>
      </w:pPr>
      <w:r>
        <w:rPr>
          <w:rStyle w:val="FontStyle17"/>
          <w:sz w:val="28"/>
          <w:szCs w:val="28"/>
        </w:rPr>
        <w:t>Научный доклад</w:t>
      </w:r>
      <w:r w:rsidR="007B2858">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5F3AF51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73D8FEAB"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Pr>
          <w:rStyle w:val="FontStyle17"/>
          <w:sz w:val="28"/>
          <w:szCs w:val="28"/>
        </w:rPr>
        <w:t>научном докладе</w:t>
      </w:r>
      <w:r>
        <w:rPr>
          <w:rStyle w:val="FontStyle17"/>
          <w:sz w:val="28"/>
          <w:szCs w:val="28"/>
        </w:rPr>
        <w:t>;</w:t>
      </w:r>
    </w:p>
    <w:p w14:paraId="66AED05E"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ответить на вопросы студентов группы.</w:t>
      </w:r>
    </w:p>
    <w:p w14:paraId="5B7C95DD"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14:paraId="558E38D1"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 </w:t>
      </w:r>
      <w:proofErr w:type="spellStart"/>
      <w:r>
        <w:rPr>
          <w:rStyle w:val="FontStyle17"/>
          <w:sz w:val="28"/>
          <w:szCs w:val="28"/>
          <w:lang w:val="en-US"/>
        </w:rPr>
        <w:t>TimesNewRoman</w:t>
      </w:r>
      <w:proofErr w:type="spellEnd"/>
      <w:r>
        <w:rPr>
          <w:rStyle w:val="FontStyle17"/>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C269B97"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структуре </w:t>
      </w:r>
      <w:r w:rsidR="00BA531F">
        <w:rPr>
          <w:rStyle w:val="FontStyle17"/>
          <w:sz w:val="28"/>
          <w:szCs w:val="28"/>
        </w:rPr>
        <w:t>доклада</w:t>
      </w:r>
      <w:r>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02BDEC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Общая оценка за </w:t>
      </w:r>
      <w:r w:rsidR="00BA531F">
        <w:rPr>
          <w:rStyle w:val="FontStyle17"/>
          <w:sz w:val="28"/>
          <w:szCs w:val="28"/>
        </w:rPr>
        <w:t>доклад</w:t>
      </w:r>
      <w:r>
        <w:rPr>
          <w:rStyle w:val="FontStyle17"/>
          <w:sz w:val="28"/>
          <w:szCs w:val="28"/>
        </w:rPr>
        <w:t xml:space="preserve"> учитывает содержание, выступление, а также ответы на вопросы.</w:t>
      </w:r>
    </w:p>
    <w:p w14:paraId="4D368EE9"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14:paraId="4115537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A2EE4E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К каждой теме учебной дисциплины подобрана основная и дополнительная литература.</w:t>
      </w:r>
    </w:p>
    <w:p w14:paraId="240F4283"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78776CF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89BFD4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334F38AC" w14:textId="77777777" w:rsidR="007B2858" w:rsidRDefault="007B2858" w:rsidP="00082124">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13DEFB6"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021C8B2"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B1D3B9D"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B84F15E" w14:textId="77777777" w:rsidR="003E33B5" w:rsidRDefault="003E33B5" w:rsidP="00082124">
      <w:pPr>
        <w:pStyle w:val="Style9"/>
        <w:widowControl/>
        <w:tabs>
          <w:tab w:val="left" w:pos="142"/>
          <w:tab w:val="left" w:pos="883"/>
        </w:tabs>
        <w:spacing w:before="10" w:line="276" w:lineRule="auto"/>
        <w:ind w:firstLine="709"/>
        <w:jc w:val="both"/>
        <w:rPr>
          <w:rStyle w:val="FontStyle17"/>
          <w:sz w:val="28"/>
          <w:szCs w:val="28"/>
        </w:rPr>
      </w:pPr>
    </w:p>
    <w:p w14:paraId="162C7C64" w14:textId="32114319" w:rsidR="0061193F" w:rsidRPr="00145F63" w:rsidRDefault="0061193F" w:rsidP="00D66397">
      <w:pPr>
        <w:pStyle w:val="1"/>
        <w:numPr>
          <w:ilvl w:val="0"/>
          <w:numId w:val="7"/>
        </w:numPr>
        <w:rPr>
          <w:rFonts w:ascii="Times New Roman" w:hAnsi="Times New Roman" w:cs="Times New Roman"/>
          <w:sz w:val="28"/>
        </w:rPr>
      </w:pPr>
      <w:bookmarkStart w:id="35" w:name="_Toc3995516"/>
      <w:bookmarkStart w:id="36" w:name="_Toc192595987"/>
      <w:r w:rsidRPr="00145F63">
        <w:rPr>
          <w:rFonts w:ascii="Times New Roman" w:hAnsi="Times New Roman" w:cs="Times New Roman"/>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5"/>
      <w:bookmarkEnd w:id="36"/>
    </w:p>
    <w:p w14:paraId="43ACC89E" w14:textId="77777777" w:rsidR="003E33B5" w:rsidRPr="00145F63" w:rsidRDefault="003E33B5" w:rsidP="00145F63">
      <w:pPr>
        <w:pStyle w:val="1"/>
        <w:rPr>
          <w:rFonts w:ascii="Times New Roman" w:eastAsia="Calibri" w:hAnsi="Times New Roman" w:cs="Times New Roman"/>
          <w:sz w:val="28"/>
        </w:rPr>
      </w:pPr>
      <w:bookmarkStart w:id="37" w:name="_Toc531614950"/>
      <w:bookmarkStart w:id="38" w:name="_Toc531686467"/>
      <w:bookmarkStart w:id="39" w:name="_Toc3995517"/>
      <w:bookmarkStart w:id="40" w:name="_Toc16252833"/>
      <w:bookmarkStart w:id="41" w:name="_Toc192595988"/>
      <w:r w:rsidRPr="00145F63">
        <w:rPr>
          <w:rFonts w:ascii="Times New Roman" w:eastAsia="Calibri" w:hAnsi="Times New Roman" w:cs="Times New Roman"/>
          <w:sz w:val="28"/>
        </w:rPr>
        <w:t>11. 1. Комплект лицензионного программного обеспечения:</w:t>
      </w:r>
      <w:bookmarkEnd w:id="37"/>
      <w:bookmarkEnd w:id="38"/>
      <w:bookmarkEnd w:id="39"/>
      <w:bookmarkEnd w:id="40"/>
      <w:bookmarkEnd w:id="41"/>
    </w:p>
    <w:p w14:paraId="56992964" w14:textId="77777777" w:rsidR="003E33B5" w:rsidRPr="00CC17CA" w:rsidRDefault="003E33B5" w:rsidP="007B5DEC">
      <w:pPr>
        <w:spacing w:after="0" w:line="240" w:lineRule="auto"/>
        <w:rPr>
          <w:rFonts w:ascii="Times New Roman" w:hAnsi="Times New Roman" w:cs="Times New Roman"/>
          <w:sz w:val="28"/>
        </w:rPr>
      </w:pPr>
      <w:bookmarkStart w:id="42" w:name="_Toc531614951"/>
      <w:bookmarkStart w:id="43" w:name="_Toc531686468"/>
      <w:bookmarkStart w:id="44" w:name="_Toc3995518"/>
      <w:r w:rsidRPr="00CC17CA">
        <w:rPr>
          <w:rFonts w:ascii="Times New Roman" w:hAnsi="Times New Roman" w:cs="Times New Roman"/>
          <w:sz w:val="28"/>
        </w:rPr>
        <w:t xml:space="preserve">1. </w:t>
      </w:r>
      <w:r w:rsidRPr="00351613">
        <w:rPr>
          <w:rFonts w:ascii="Times New Roman" w:hAnsi="Times New Roman" w:cs="Times New Roman"/>
          <w:sz w:val="28"/>
          <w:lang w:val="en-US"/>
        </w:rPr>
        <w:t>Windows</w:t>
      </w:r>
      <w:r w:rsidRPr="00CC17CA">
        <w:rPr>
          <w:rFonts w:ascii="Times New Roman" w:hAnsi="Times New Roman" w:cs="Times New Roman"/>
          <w:sz w:val="28"/>
        </w:rPr>
        <w:t xml:space="preserve">, </w:t>
      </w:r>
      <w:r w:rsidRPr="00351613">
        <w:rPr>
          <w:rFonts w:ascii="Times New Roman" w:hAnsi="Times New Roman" w:cs="Times New Roman"/>
          <w:sz w:val="28"/>
          <w:lang w:val="en-US"/>
        </w:rPr>
        <w:t>Microsoft</w:t>
      </w:r>
      <w:r w:rsidRPr="00CC17CA">
        <w:rPr>
          <w:rFonts w:ascii="Times New Roman" w:hAnsi="Times New Roman" w:cs="Times New Roman"/>
          <w:sz w:val="28"/>
        </w:rPr>
        <w:t xml:space="preserve">  </w:t>
      </w:r>
      <w:r w:rsidRPr="00351613">
        <w:rPr>
          <w:rFonts w:ascii="Times New Roman" w:hAnsi="Times New Roman" w:cs="Times New Roman"/>
          <w:sz w:val="28"/>
          <w:lang w:val="en-US"/>
        </w:rPr>
        <w:t>Office</w:t>
      </w:r>
      <w:r w:rsidRPr="00CC17CA">
        <w:rPr>
          <w:rFonts w:ascii="Times New Roman" w:hAnsi="Times New Roman" w:cs="Times New Roman"/>
          <w:sz w:val="28"/>
        </w:rPr>
        <w:t>.</w:t>
      </w:r>
      <w:bookmarkEnd w:id="42"/>
      <w:bookmarkEnd w:id="43"/>
      <w:bookmarkEnd w:id="44"/>
    </w:p>
    <w:p w14:paraId="4CD5D2EB" w14:textId="5EACB3FF" w:rsidR="003E33B5" w:rsidRPr="00CC17CA" w:rsidRDefault="003E33B5" w:rsidP="007B5DEC">
      <w:pPr>
        <w:spacing w:after="0" w:line="240" w:lineRule="auto"/>
        <w:rPr>
          <w:rFonts w:ascii="Times New Roman" w:hAnsi="Times New Roman" w:cs="Times New Roman"/>
          <w:sz w:val="28"/>
        </w:rPr>
      </w:pPr>
      <w:bookmarkStart w:id="45" w:name="_Toc531614952"/>
      <w:bookmarkStart w:id="46" w:name="_Toc531686469"/>
      <w:bookmarkStart w:id="47" w:name="_Toc3995519"/>
      <w:r w:rsidRPr="00CC17CA">
        <w:rPr>
          <w:rFonts w:ascii="Times New Roman" w:hAnsi="Times New Roman" w:cs="Times New Roman"/>
          <w:sz w:val="28"/>
        </w:rPr>
        <w:t xml:space="preserve">2. </w:t>
      </w:r>
      <w:r w:rsidRPr="00145F63">
        <w:rPr>
          <w:rFonts w:ascii="Times New Roman" w:hAnsi="Times New Roman" w:cs="Times New Roman"/>
          <w:sz w:val="28"/>
        </w:rPr>
        <w:t>Антивирус</w:t>
      </w:r>
      <w:r w:rsidRPr="00CC17CA">
        <w:rPr>
          <w:rFonts w:ascii="Times New Roman" w:hAnsi="Times New Roman" w:cs="Times New Roman"/>
          <w:sz w:val="28"/>
        </w:rPr>
        <w:t xml:space="preserve"> </w:t>
      </w:r>
      <w:bookmarkEnd w:id="45"/>
      <w:bookmarkEnd w:id="46"/>
      <w:bookmarkEnd w:id="47"/>
      <w:r w:rsidR="00234E58" w:rsidRPr="00351613">
        <w:rPr>
          <w:rFonts w:ascii="Times New Roman" w:hAnsi="Times New Roman" w:cs="Times New Roman"/>
          <w:sz w:val="28"/>
          <w:lang w:val="en-US"/>
        </w:rPr>
        <w:t>Kaspersky</w:t>
      </w:r>
      <w:r w:rsidR="00234E58" w:rsidRPr="00CC17CA">
        <w:rPr>
          <w:rFonts w:ascii="Times New Roman" w:hAnsi="Times New Roman" w:cs="Times New Roman"/>
          <w:sz w:val="28"/>
        </w:rPr>
        <w:t>.</w:t>
      </w:r>
    </w:p>
    <w:p w14:paraId="22823826" w14:textId="77777777" w:rsidR="007B5DEC" w:rsidRPr="00CC17CA" w:rsidRDefault="007B5DEC" w:rsidP="007B5DEC">
      <w:pPr>
        <w:spacing w:after="0" w:line="240" w:lineRule="auto"/>
        <w:rPr>
          <w:rFonts w:ascii="Times New Roman" w:hAnsi="Times New Roman" w:cs="Times New Roman"/>
          <w:sz w:val="28"/>
        </w:rPr>
      </w:pPr>
    </w:p>
    <w:p w14:paraId="7E195FF9" w14:textId="77777777" w:rsidR="003E33B5" w:rsidRPr="00145F63" w:rsidRDefault="003E33B5" w:rsidP="00145F63">
      <w:pPr>
        <w:pStyle w:val="1"/>
        <w:rPr>
          <w:rFonts w:ascii="Times New Roman" w:eastAsia="Calibri" w:hAnsi="Times New Roman" w:cs="Times New Roman"/>
          <w:sz w:val="28"/>
        </w:rPr>
      </w:pPr>
      <w:bookmarkStart w:id="48" w:name="_Toc531614953"/>
      <w:bookmarkStart w:id="49" w:name="_Toc531686470"/>
      <w:bookmarkStart w:id="50" w:name="_Toc3995520"/>
      <w:bookmarkStart w:id="51" w:name="_Toc16252834"/>
      <w:bookmarkStart w:id="52" w:name="_Toc192595989"/>
      <w:r w:rsidRPr="00145F63">
        <w:rPr>
          <w:rFonts w:ascii="Times New Roman" w:eastAsia="Calibri" w:hAnsi="Times New Roman" w:cs="Times New Roman"/>
          <w:sz w:val="28"/>
        </w:rPr>
        <w:t>11.2. Современные профессиональные базы данных и информационные справочные системы</w:t>
      </w:r>
      <w:bookmarkEnd w:id="48"/>
      <w:bookmarkEnd w:id="49"/>
      <w:bookmarkEnd w:id="50"/>
      <w:bookmarkEnd w:id="51"/>
      <w:bookmarkEnd w:id="52"/>
    </w:p>
    <w:p w14:paraId="2E83CBB8"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1. Информационно-правовая система «Гарант»</w:t>
      </w:r>
    </w:p>
    <w:p w14:paraId="112B19DA"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2. Информационно-правовая система «Консультант Плюс»</w:t>
      </w:r>
    </w:p>
    <w:p w14:paraId="3588BC09" w14:textId="7EAB271D" w:rsidR="007B5DEC" w:rsidRDefault="007B5DEC" w:rsidP="0012336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sz w:val="28"/>
          <w:szCs w:val="20"/>
        </w:rPr>
      </w:pPr>
    </w:p>
    <w:p w14:paraId="7B59E56F" w14:textId="77777777" w:rsidR="007B5DEC" w:rsidRPr="007B5DEC" w:rsidRDefault="007B5DEC" w:rsidP="007B5DEC">
      <w:pPr>
        <w:rPr>
          <w:rFonts w:ascii="Calibri" w:eastAsia="Calibri" w:hAnsi="Calibri" w:cs="Times New Roman"/>
          <w:bCs/>
          <w:szCs w:val="32"/>
          <w:lang w:eastAsia="en-US"/>
        </w:rPr>
      </w:pPr>
      <w:bookmarkStart w:id="53" w:name="_Toc71717199"/>
      <w:r w:rsidRPr="007B5DEC">
        <w:rPr>
          <w:rFonts w:ascii="Times New Roman" w:eastAsia="Calibri" w:hAnsi="Times New Roman" w:cs="Times New Roman"/>
          <w:b/>
          <w:spacing w:val="10"/>
          <w:sz w:val="28"/>
          <w:szCs w:val="25"/>
          <w:shd w:val="clear" w:color="auto" w:fill="FFFFFF"/>
        </w:rPr>
        <w:lastRenderedPageBreak/>
        <w:t>11.3. Сертифицированные программные и аппаратные средства защиты информации</w:t>
      </w:r>
      <w:bookmarkEnd w:id="53"/>
    </w:p>
    <w:p w14:paraId="42C3D939" w14:textId="77777777" w:rsidR="007B5DEC" w:rsidRPr="007B5DEC" w:rsidRDefault="007B5DEC" w:rsidP="007B5DEC">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r w:rsidRPr="007B5DEC">
        <w:rPr>
          <w:rFonts w:ascii="Times New Roman" w:eastAsia="Times New Roman" w:hAnsi="Times New Roman" w:cs="Times New Roman"/>
          <w:sz w:val="28"/>
          <w:szCs w:val="28"/>
        </w:rPr>
        <w:t>Не предусмотрен.</w:t>
      </w:r>
    </w:p>
    <w:p w14:paraId="6E7129F5" w14:textId="46E761F5" w:rsidR="007B5DEC" w:rsidRDefault="007B5DEC" w:rsidP="007B5DEC">
      <w:pPr>
        <w:widowControl w:val="0"/>
        <w:autoSpaceDE w:val="0"/>
        <w:autoSpaceDN w:val="0"/>
        <w:adjustRightInd w:val="0"/>
        <w:spacing w:after="0" w:line="240" w:lineRule="auto"/>
        <w:ind w:left="426"/>
        <w:contextualSpacing/>
        <w:rPr>
          <w:rFonts w:ascii="Times New Roman" w:eastAsia="Calibri" w:hAnsi="Times New Roman" w:cs="Times New Roman"/>
          <w:sz w:val="28"/>
          <w:szCs w:val="28"/>
          <w:lang w:eastAsia="zh-CN"/>
        </w:rPr>
      </w:pPr>
    </w:p>
    <w:p w14:paraId="35A5D064" w14:textId="77777777" w:rsidR="003E0C9A" w:rsidRPr="007B5DEC" w:rsidRDefault="003E0C9A" w:rsidP="007B5DEC">
      <w:pPr>
        <w:widowControl w:val="0"/>
        <w:autoSpaceDE w:val="0"/>
        <w:autoSpaceDN w:val="0"/>
        <w:adjustRightInd w:val="0"/>
        <w:spacing w:after="0" w:line="240" w:lineRule="auto"/>
        <w:ind w:left="426"/>
        <w:contextualSpacing/>
        <w:rPr>
          <w:rFonts w:ascii="Times New Roman" w:eastAsia="Calibri" w:hAnsi="Times New Roman" w:cs="Times New Roman"/>
          <w:sz w:val="28"/>
          <w:szCs w:val="28"/>
          <w:lang w:eastAsia="zh-CN"/>
        </w:rPr>
      </w:pPr>
    </w:p>
    <w:p w14:paraId="5BC227D2" w14:textId="16017168" w:rsidR="00E4383C" w:rsidRPr="00145F63" w:rsidRDefault="00C46DB9" w:rsidP="00145F63">
      <w:pPr>
        <w:pStyle w:val="1"/>
        <w:rPr>
          <w:rFonts w:ascii="Times New Roman" w:hAnsi="Times New Roman" w:cs="Times New Roman"/>
          <w:sz w:val="28"/>
        </w:rPr>
      </w:pPr>
      <w:r>
        <w:rPr>
          <w:rFonts w:ascii="Times New Roman" w:hAnsi="Times New Roman" w:cs="Times New Roman"/>
          <w:sz w:val="28"/>
        </w:rPr>
        <w:t xml:space="preserve"> </w:t>
      </w:r>
      <w:bookmarkStart w:id="54" w:name="_Toc192595990"/>
      <w:r w:rsidR="00E4383C" w:rsidRPr="00145F63">
        <w:rPr>
          <w:rFonts w:ascii="Times New Roman" w:hAnsi="Times New Roman" w:cs="Times New Roman"/>
          <w:sz w:val="28"/>
        </w:rPr>
        <w:t xml:space="preserve">12. </w:t>
      </w:r>
      <w:bookmarkStart w:id="55" w:name="_Toc11530073"/>
      <w:r w:rsidR="00E4383C" w:rsidRPr="00145F63">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54"/>
      <w:bookmarkEnd w:id="55"/>
    </w:p>
    <w:p w14:paraId="427E9255" w14:textId="77777777" w:rsidR="00E4383C" w:rsidRPr="00DE244C" w:rsidRDefault="00E4383C" w:rsidP="00E4383C">
      <w:pPr>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CC0A810" w14:textId="77777777" w:rsidR="00E4383C" w:rsidRPr="0061193F" w:rsidRDefault="00E4383C" w:rsidP="00E4383C">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sectPr w:rsidR="00E4383C" w:rsidRPr="0061193F" w:rsidSect="00E474FF">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F03E1" w14:textId="77777777" w:rsidR="00C57FCB" w:rsidRDefault="00C57FCB" w:rsidP="00FB5665">
      <w:pPr>
        <w:spacing w:after="0" w:line="240" w:lineRule="auto"/>
      </w:pPr>
      <w:r>
        <w:separator/>
      </w:r>
    </w:p>
  </w:endnote>
  <w:endnote w:type="continuationSeparator" w:id="0">
    <w:p w14:paraId="7157D5A9" w14:textId="77777777" w:rsidR="00C57FCB" w:rsidRDefault="00C57FCB"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22B73009" w14:textId="12D3C27F" w:rsidR="005B73B6" w:rsidRDefault="005B73B6">
        <w:pPr>
          <w:pStyle w:val="aa"/>
          <w:jc w:val="center"/>
        </w:pPr>
        <w:r>
          <w:fldChar w:fldCharType="begin"/>
        </w:r>
        <w:r>
          <w:instrText>PAGE   \* MERGEFORMAT</w:instrText>
        </w:r>
        <w:r>
          <w:fldChar w:fldCharType="separate"/>
        </w:r>
        <w:r w:rsidR="00AC778C">
          <w:rPr>
            <w:noProof/>
          </w:rPr>
          <w:t>1</w:t>
        </w:r>
        <w:r>
          <w:fldChar w:fldCharType="end"/>
        </w:r>
      </w:p>
    </w:sdtContent>
  </w:sdt>
  <w:p w14:paraId="68BA7EB1" w14:textId="77777777" w:rsidR="005B73B6" w:rsidRDefault="005B73B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2B9CD" w14:textId="77777777" w:rsidR="00C57FCB" w:rsidRDefault="00C57FCB" w:rsidP="00FB5665">
      <w:pPr>
        <w:spacing w:after="0" w:line="240" w:lineRule="auto"/>
      </w:pPr>
      <w:r>
        <w:separator/>
      </w:r>
    </w:p>
  </w:footnote>
  <w:footnote w:type="continuationSeparator" w:id="0">
    <w:p w14:paraId="31F10942" w14:textId="77777777" w:rsidR="00C57FCB" w:rsidRDefault="00C57FCB"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87713F"/>
    <w:multiLevelType w:val="hybridMultilevel"/>
    <w:tmpl w:val="1F00B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C00931"/>
    <w:multiLevelType w:val="hybridMultilevel"/>
    <w:tmpl w:val="3B56D5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A322D05"/>
    <w:multiLevelType w:val="hybridMultilevel"/>
    <w:tmpl w:val="B67C62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C04AD3"/>
    <w:multiLevelType w:val="hybridMultilevel"/>
    <w:tmpl w:val="A13870C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0C3E4A"/>
    <w:multiLevelType w:val="hybridMultilevel"/>
    <w:tmpl w:val="BA388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997F8A"/>
    <w:multiLevelType w:val="multilevel"/>
    <w:tmpl w:val="6846C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B476E4D"/>
    <w:multiLevelType w:val="hybridMultilevel"/>
    <w:tmpl w:val="908E4008"/>
    <w:lvl w:ilvl="0" w:tplc="F91EBAF2">
      <w:start w:val="1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6365694D"/>
    <w:multiLevelType w:val="hybridMultilevel"/>
    <w:tmpl w:val="1DDCF038"/>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1"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7FED798F"/>
    <w:multiLevelType w:val="hybridMultilevel"/>
    <w:tmpl w:val="51D246A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7FFB0428"/>
    <w:multiLevelType w:val="hybridMultilevel"/>
    <w:tmpl w:val="281AE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7"/>
  </w:num>
  <w:num w:numId="5">
    <w:abstractNumId w:val="11"/>
  </w:num>
  <w:num w:numId="6">
    <w:abstractNumId w:val="12"/>
  </w:num>
  <w:num w:numId="7">
    <w:abstractNumId w:val="9"/>
  </w:num>
  <w:num w:numId="8">
    <w:abstractNumId w:val="2"/>
  </w:num>
  <w:num w:numId="9">
    <w:abstractNumId w:val="13"/>
  </w:num>
  <w:num w:numId="10">
    <w:abstractNumId w:val="14"/>
  </w:num>
  <w:num w:numId="11">
    <w:abstractNumId w:val="1"/>
  </w:num>
  <w:num w:numId="12">
    <w:abstractNumId w:val="5"/>
  </w:num>
  <w:num w:numId="13">
    <w:abstractNumId w:val="3"/>
  </w:num>
  <w:num w:numId="14">
    <w:abstractNumId w:val="10"/>
  </w:num>
  <w:num w:numId="15">
    <w:abstractNumId w:val="4"/>
  </w:num>
  <w:num w:numId="16">
    <w:abstractNumId w:val="6"/>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13"/>
    <w:rsid w:val="00004302"/>
    <w:rsid w:val="00005F85"/>
    <w:rsid w:val="0001264D"/>
    <w:rsid w:val="00013800"/>
    <w:rsid w:val="00020121"/>
    <w:rsid w:val="00025A5B"/>
    <w:rsid w:val="00035EEC"/>
    <w:rsid w:val="00036BB6"/>
    <w:rsid w:val="00040C61"/>
    <w:rsid w:val="0004202B"/>
    <w:rsid w:val="00046406"/>
    <w:rsid w:val="00052419"/>
    <w:rsid w:val="0005530D"/>
    <w:rsid w:val="00060633"/>
    <w:rsid w:val="00060B8D"/>
    <w:rsid w:val="000622EA"/>
    <w:rsid w:val="00062BAD"/>
    <w:rsid w:val="00074704"/>
    <w:rsid w:val="0007615A"/>
    <w:rsid w:val="00080D30"/>
    <w:rsid w:val="00082124"/>
    <w:rsid w:val="0008555A"/>
    <w:rsid w:val="000934A5"/>
    <w:rsid w:val="000938C4"/>
    <w:rsid w:val="00094558"/>
    <w:rsid w:val="000B3C1E"/>
    <w:rsid w:val="000B57B9"/>
    <w:rsid w:val="000B5838"/>
    <w:rsid w:val="000B5EC3"/>
    <w:rsid w:val="000D35B5"/>
    <w:rsid w:val="000D576E"/>
    <w:rsid w:val="000E1156"/>
    <w:rsid w:val="000E3AD1"/>
    <w:rsid w:val="000E3E16"/>
    <w:rsid w:val="000E44C5"/>
    <w:rsid w:val="000E6A8F"/>
    <w:rsid w:val="00107C8C"/>
    <w:rsid w:val="0011292B"/>
    <w:rsid w:val="00114BE3"/>
    <w:rsid w:val="00114F5D"/>
    <w:rsid w:val="00123364"/>
    <w:rsid w:val="001273D9"/>
    <w:rsid w:val="00130A76"/>
    <w:rsid w:val="00133EA7"/>
    <w:rsid w:val="00135BD2"/>
    <w:rsid w:val="001410B2"/>
    <w:rsid w:val="00143D9F"/>
    <w:rsid w:val="00145F63"/>
    <w:rsid w:val="001557BF"/>
    <w:rsid w:val="00155DEC"/>
    <w:rsid w:val="00160A49"/>
    <w:rsid w:val="00166E81"/>
    <w:rsid w:val="00172747"/>
    <w:rsid w:val="00180AB3"/>
    <w:rsid w:val="001813B6"/>
    <w:rsid w:val="00190C70"/>
    <w:rsid w:val="001A22AA"/>
    <w:rsid w:val="001B20EC"/>
    <w:rsid w:val="001B2663"/>
    <w:rsid w:val="001C469D"/>
    <w:rsid w:val="001C5CFF"/>
    <w:rsid w:val="001E54A6"/>
    <w:rsid w:val="001F2CA3"/>
    <w:rsid w:val="001F4966"/>
    <w:rsid w:val="00206E19"/>
    <w:rsid w:val="00216DAD"/>
    <w:rsid w:val="00216FB9"/>
    <w:rsid w:val="00217251"/>
    <w:rsid w:val="00220273"/>
    <w:rsid w:val="002268CA"/>
    <w:rsid w:val="00234E58"/>
    <w:rsid w:val="00235537"/>
    <w:rsid w:val="00237586"/>
    <w:rsid w:val="002403DF"/>
    <w:rsid w:val="00241AA5"/>
    <w:rsid w:val="00250294"/>
    <w:rsid w:val="00254C1E"/>
    <w:rsid w:val="00257596"/>
    <w:rsid w:val="002622C8"/>
    <w:rsid w:val="00271DA6"/>
    <w:rsid w:val="0027751F"/>
    <w:rsid w:val="0028089A"/>
    <w:rsid w:val="00282450"/>
    <w:rsid w:val="002852A5"/>
    <w:rsid w:val="002873F0"/>
    <w:rsid w:val="002A3E50"/>
    <w:rsid w:val="002A6A8C"/>
    <w:rsid w:val="002B0AFF"/>
    <w:rsid w:val="002B1F6C"/>
    <w:rsid w:val="002B4B14"/>
    <w:rsid w:val="002B4C62"/>
    <w:rsid w:val="002C3718"/>
    <w:rsid w:val="002C3C4F"/>
    <w:rsid w:val="002D1B1C"/>
    <w:rsid w:val="002F0ADC"/>
    <w:rsid w:val="002F612A"/>
    <w:rsid w:val="002F6A81"/>
    <w:rsid w:val="002F7DFA"/>
    <w:rsid w:val="00310827"/>
    <w:rsid w:val="00310F9E"/>
    <w:rsid w:val="00320B42"/>
    <w:rsid w:val="0032174B"/>
    <w:rsid w:val="00325FAF"/>
    <w:rsid w:val="00336AE1"/>
    <w:rsid w:val="00343B54"/>
    <w:rsid w:val="0034416B"/>
    <w:rsid w:val="00351613"/>
    <w:rsid w:val="00351646"/>
    <w:rsid w:val="00357EA7"/>
    <w:rsid w:val="00361FCF"/>
    <w:rsid w:val="00366D24"/>
    <w:rsid w:val="003750D5"/>
    <w:rsid w:val="003A43D1"/>
    <w:rsid w:val="003A45B8"/>
    <w:rsid w:val="003B24F9"/>
    <w:rsid w:val="003B5BB3"/>
    <w:rsid w:val="003C397B"/>
    <w:rsid w:val="003C6624"/>
    <w:rsid w:val="003D04B5"/>
    <w:rsid w:val="003D1AD2"/>
    <w:rsid w:val="003D3926"/>
    <w:rsid w:val="003E0C9A"/>
    <w:rsid w:val="003E33B5"/>
    <w:rsid w:val="003E6B6F"/>
    <w:rsid w:val="003F4743"/>
    <w:rsid w:val="003F549B"/>
    <w:rsid w:val="003F68BC"/>
    <w:rsid w:val="00403A16"/>
    <w:rsid w:val="0040500F"/>
    <w:rsid w:val="00417ACA"/>
    <w:rsid w:val="00422C25"/>
    <w:rsid w:val="004319AA"/>
    <w:rsid w:val="004333DB"/>
    <w:rsid w:val="00433BEF"/>
    <w:rsid w:val="00435CF7"/>
    <w:rsid w:val="00441CCC"/>
    <w:rsid w:val="00447BEE"/>
    <w:rsid w:val="0045175B"/>
    <w:rsid w:val="00456DF7"/>
    <w:rsid w:val="0046226D"/>
    <w:rsid w:val="00462609"/>
    <w:rsid w:val="00471595"/>
    <w:rsid w:val="004831B8"/>
    <w:rsid w:val="00483FAB"/>
    <w:rsid w:val="0048416E"/>
    <w:rsid w:val="004935A0"/>
    <w:rsid w:val="00493B24"/>
    <w:rsid w:val="00496842"/>
    <w:rsid w:val="004A2E49"/>
    <w:rsid w:val="004B1048"/>
    <w:rsid w:val="004B6D11"/>
    <w:rsid w:val="004B6EAE"/>
    <w:rsid w:val="004C4406"/>
    <w:rsid w:val="004C5212"/>
    <w:rsid w:val="004C606F"/>
    <w:rsid w:val="004D28FC"/>
    <w:rsid w:val="004D726A"/>
    <w:rsid w:val="004E3195"/>
    <w:rsid w:val="004F1003"/>
    <w:rsid w:val="004F7D5B"/>
    <w:rsid w:val="00503E2B"/>
    <w:rsid w:val="00507DAD"/>
    <w:rsid w:val="00513792"/>
    <w:rsid w:val="0051467B"/>
    <w:rsid w:val="00515452"/>
    <w:rsid w:val="00516A16"/>
    <w:rsid w:val="005202F5"/>
    <w:rsid w:val="00523012"/>
    <w:rsid w:val="00532CC4"/>
    <w:rsid w:val="005332D2"/>
    <w:rsid w:val="005342BA"/>
    <w:rsid w:val="0054465E"/>
    <w:rsid w:val="00545D01"/>
    <w:rsid w:val="0054703D"/>
    <w:rsid w:val="0055799B"/>
    <w:rsid w:val="00565313"/>
    <w:rsid w:val="00566493"/>
    <w:rsid w:val="0057361D"/>
    <w:rsid w:val="005767FB"/>
    <w:rsid w:val="00577343"/>
    <w:rsid w:val="00580D99"/>
    <w:rsid w:val="00581B43"/>
    <w:rsid w:val="0058230B"/>
    <w:rsid w:val="005841CC"/>
    <w:rsid w:val="00584980"/>
    <w:rsid w:val="0058572F"/>
    <w:rsid w:val="00585E32"/>
    <w:rsid w:val="00592A0F"/>
    <w:rsid w:val="00597C09"/>
    <w:rsid w:val="005A743B"/>
    <w:rsid w:val="005B0648"/>
    <w:rsid w:val="005B317B"/>
    <w:rsid w:val="005B3FC5"/>
    <w:rsid w:val="005B5680"/>
    <w:rsid w:val="005B5729"/>
    <w:rsid w:val="005B73B6"/>
    <w:rsid w:val="005C204F"/>
    <w:rsid w:val="005C74C3"/>
    <w:rsid w:val="005D1571"/>
    <w:rsid w:val="005D4583"/>
    <w:rsid w:val="005D4716"/>
    <w:rsid w:val="005D58DB"/>
    <w:rsid w:val="005D5FE0"/>
    <w:rsid w:val="005D7C2D"/>
    <w:rsid w:val="005E1AA7"/>
    <w:rsid w:val="005E20F5"/>
    <w:rsid w:val="005F0154"/>
    <w:rsid w:val="005F25E1"/>
    <w:rsid w:val="005F61B9"/>
    <w:rsid w:val="0061193F"/>
    <w:rsid w:val="00613224"/>
    <w:rsid w:val="00615768"/>
    <w:rsid w:val="00636CC9"/>
    <w:rsid w:val="00655BB9"/>
    <w:rsid w:val="00657036"/>
    <w:rsid w:val="006630DE"/>
    <w:rsid w:val="006644C9"/>
    <w:rsid w:val="0066598F"/>
    <w:rsid w:val="00670CC9"/>
    <w:rsid w:val="00672CD3"/>
    <w:rsid w:val="00673B52"/>
    <w:rsid w:val="006808C4"/>
    <w:rsid w:val="006841DF"/>
    <w:rsid w:val="0069269B"/>
    <w:rsid w:val="006974CB"/>
    <w:rsid w:val="006A3D9B"/>
    <w:rsid w:val="006B30FC"/>
    <w:rsid w:val="006B390C"/>
    <w:rsid w:val="006C71DE"/>
    <w:rsid w:val="006E0FD9"/>
    <w:rsid w:val="006E7DD0"/>
    <w:rsid w:val="006F3789"/>
    <w:rsid w:val="006F3F6C"/>
    <w:rsid w:val="006F6DE2"/>
    <w:rsid w:val="006F7CFB"/>
    <w:rsid w:val="007049BB"/>
    <w:rsid w:val="00710255"/>
    <w:rsid w:val="00710B11"/>
    <w:rsid w:val="00712120"/>
    <w:rsid w:val="00712D80"/>
    <w:rsid w:val="00716D92"/>
    <w:rsid w:val="007202B6"/>
    <w:rsid w:val="00722C7E"/>
    <w:rsid w:val="00723383"/>
    <w:rsid w:val="007273F2"/>
    <w:rsid w:val="0073245C"/>
    <w:rsid w:val="00737E54"/>
    <w:rsid w:val="00740979"/>
    <w:rsid w:val="00745AB5"/>
    <w:rsid w:val="00767800"/>
    <w:rsid w:val="00767857"/>
    <w:rsid w:val="0077412A"/>
    <w:rsid w:val="00774852"/>
    <w:rsid w:val="00780D86"/>
    <w:rsid w:val="00780D9C"/>
    <w:rsid w:val="00783D09"/>
    <w:rsid w:val="0078688F"/>
    <w:rsid w:val="00787411"/>
    <w:rsid w:val="00793634"/>
    <w:rsid w:val="00795C83"/>
    <w:rsid w:val="00797F70"/>
    <w:rsid w:val="007A16B5"/>
    <w:rsid w:val="007A186E"/>
    <w:rsid w:val="007A3DA3"/>
    <w:rsid w:val="007A47A3"/>
    <w:rsid w:val="007A5BE4"/>
    <w:rsid w:val="007B2479"/>
    <w:rsid w:val="007B2858"/>
    <w:rsid w:val="007B5DEC"/>
    <w:rsid w:val="007B690F"/>
    <w:rsid w:val="007E0E87"/>
    <w:rsid w:val="007E1758"/>
    <w:rsid w:val="007E1794"/>
    <w:rsid w:val="007E45E5"/>
    <w:rsid w:val="007F2AC4"/>
    <w:rsid w:val="0080419F"/>
    <w:rsid w:val="00804596"/>
    <w:rsid w:val="00806593"/>
    <w:rsid w:val="0082046F"/>
    <w:rsid w:val="00827033"/>
    <w:rsid w:val="00830080"/>
    <w:rsid w:val="00831CE2"/>
    <w:rsid w:val="0084374A"/>
    <w:rsid w:val="008524A1"/>
    <w:rsid w:val="00854CB2"/>
    <w:rsid w:val="00862547"/>
    <w:rsid w:val="00864AEE"/>
    <w:rsid w:val="00865DAC"/>
    <w:rsid w:val="0087405E"/>
    <w:rsid w:val="0087443B"/>
    <w:rsid w:val="00876BE2"/>
    <w:rsid w:val="00892541"/>
    <w:rsid w:val="00895527"/>
    <w:rsid w:val="008A1C62"/>
    <w:rsid w:val="008A25F1"/>
    <w:rsid w:val="008A5C68"/>
    <w:rsid w:val="008B473A"/>
    <w:rsid w:val="008C1066"/>
    <w:rsid w:val="008D2C50"/>
    <w:rsid w:val="008D4470"/>
    <w:rsid w:val="008E179C"/>
    <w:rsid w:val="008E2425"/>
    <w:rsid w:val="008E355F"/>
    <w:rsid w:val="008E4DFE"/>
    <w:rsid w:val="008E5E0C"/>
    <w:rsid w:val="008E7430"/>
    <w:rsid w:val="008F483F"/>
    <w:rsid w:val="008F498D"/>
    <w:rsid w:val="008F5851"/>
    <w:rsid w:val="008F676D"/>
    <w:rsid w:val="008F734B"/>
    <w:rsid w:val="00904C18"/>
    <w:rsid w:val="0090531B"/>
    <w:rsid w:val="00910181"/>
    <w:rsid w:val="00934DC7"/>
    <w:rsid w:val="00937B69"/>
    <w:rsid w:val="0094059F"/>
    <w:rsid w:val="00944B65"/>
    <w:rsid w:val="009554C2"/>
    <w:rsid w:val="00960F4B"/>
    <w:rsid w:val="0096131C"/>
    <w:rsid w:val="00970DE9"/>
    <w:rsid w:val="00971B01"/>
    <w:rsid w:val="009809BB"/>
    <w:rsid w:val="00986100"/>
    <w:rsid w:val="00987639"/>
    <w:rsid w:val="00995ABB"/>
    <w:rsid w:val="0099655D"/>
    <w:rsid w:val="009A0E2F"/>
    <w:rsid w:val="009A1331"/>
    <w:rsid w:val="009A19F0"/>
    <w:rsid w:val="009A2E8A"/>
    <w:rsid w:val="009C1896"/>
    <w:rsid w:val="009C1F79"/>
    <w:rsid w:val="009C3C9B"/>
    <w:rsid w:val="009D5CA6"/>
    <w:rsid w:val="009E0C08"/>
    <w:rsid w:val="009E39B6"/>
    <w:rsid w:val="009F27A2"/>
    <w:rsid w:val="009F2DF7"/>
    <w:rsid w:val="009F6A65"/>
    <w:rsid w:val="009F7244"/>
    <w:rsid w:val="009F7CCE"/>
    <w:rsid w:val="00A02DF3"/>
    <w:rsid w:val="00A05A90"/>
    <w:rsid w:val="00A132C1"/>
    <w:rsid w:val="00A13FB0"/>
    <w:rsid w:val="00A2710F"/>
    <w:rsid w:val="00A33191"/>
    <w:rsid w:val="00A34116"/>
    <w:rsid w:val="00A34E82"/>
    <w:rsid w:val="00A409D4"/>
    <w:rsid w:val="00A425A6"/>
    <w:rsid w:val="00A43C1D"/>
    <w:rsid w:val="00A5056F"/>
    <w:rsid w:val="00A505E7"/>
    <w:rsid w:val="00A52E24"/>
    <w:rsid w:val="00A55360"/>
    <w:rsid w:val="00A720B7"/>
    <w:rsid w:val="00A72EA6"/>
    <w:rsid w:val="00A81A81"/>
    <w:rsid w:val="00A83602"/>
    <w:rsid w:val="00A84930"/>
    <w:rsid w:val="00A856BB"/>
    <w:rsid w:val="00A8681C"/>
    <w:rsid w:val="00A879CB"/>
    <w:rsid w:val="00A91131"/>
    <w:rsid w:val="00A93E2B"/>
    <w:rsid w:val="00AA062F"/>
    <w:rsid w:val="00AA08F1"/>
    <w:rsid w:val="00AA1AA0"/>
    <w:rsid w:val="00AA2D99"/>
    <w:rsid w:val="00AA53E3"/>
    <w:rsid w:val="00AB41EC"/>
    <w:rsid w:val="00AC1E57"/>
    <w:rsid w:val="00AC4F3C"/>
    <w:rsid w:val="00AC778C"/>
    <w:rsid w:val="00AD7E5D"/>
    <w:rsid w:val="00AE1038"/>
    <w:rsid w:val="00AE5E5E"/>
    <w:rsid w:val="00AE6D7C"/>
    <w:rsid w:val="00AE76F2"/>
    <w:rsid w:val="00AF26D5"/>
    <w:rsid w:val="00AF4361"/>
    <w:rsid w:val="00B03784"/>
    <w:rsid w:val="00B07D00"/>
    <w:rsid w:val="00B26ECD"/>
    <w:rsid w:val="00B27AF4"/>
    <w:rsid w:val="00B40CFB"/>
    <w:rsid w:val="00B56AAE"/>
    <w:rsid w:val="00B7130D"/>
    <w:rsid w:val="00B756C2"/>
    <w:rsid w:val="00B75A65"/>
    <w:rsid w:val="00B82C47"/>
    <w:rsid w:val="00B91C83"/>
    <w:rsid w:val="00B92FB7"/>
    <w:rsid w:val="00B943D6"/>
    <w:rsid w:val="00BA270A"/>
    <w:rsid w:val="00BA531F"/>
    <w:rsid w:val="00BA67D9"/>
    <w:rsid w:val="00BA7E7D"/>
    <w:rsid w:val="00BB473D"/>
    <w:rsid w:val="00BC02F3"/>
    <w:rsid w:val="00BC08C3"/>
    <w:rsid w:val="00BC39A8"/>
    <w:rsid w:val="00BC3F42"/>
    <w:rsid w:val="00BD0381"/>
    <w:rsid w:val="00BE0EF4"/>
    <w:rsid w:val="00BE26D0"/>
    <w:rsid w:val="00C008C6"/>
    <w:rsid w:val="00C211CA"/>
    <w:rsid w:val="00C224A2"/>
    <w:rsid w:val="00C3231C"/>
    <w:rsid w:val="00C3460E"/>
    <w:rsid w:val="00C42E69"/>
    <w:rsid w:val="00C46454"/>
    <w:rsid w:val="00C46DB9"/>
    <w:rsid w:val="00C53192"/>
    <w:rsid w:val="00C57FCB"/>
    <w:rsid w:val="00C62754"/>
    <w:rsid w:val="00C64BF3"/>
    <w:rsid w:val="00C70075"/>
    <w:rsid w:val="00C70A51"/>
    <w:rsid w:val="00C70CC9"/>
    <w:rsid w:val="00C71216"/>
    <w:rsid w:val="00C715C4"/>
    <w:rsid w:val="00C7588F"/>
    <w:rsid w:val="00C77D9C"/>
    <w:rsid w:val="00C80728"/>
    <w:rsid w:val="00CA0FA5"/>
    <w:rsid w:val="00CB1070"/>
    <w:rsid w:val="00CC17CA"/>
    <w:rsid w:val="00CC4070"/>
    <w:rsid w:val="00CC5135"/>
    <w:rsid w:val="00CC5626"/>
    <w:rsid w:val="00CD20A2"/>
    <w:rsid w:val="00CD401D"/>
    <w:rsid w:val="00CD667A"/>
    <w:rsid w:val="00CD756B"/>
    <w:rsid w:val="00CD7C41"/>
    <w:rsid w:val="00CE2864"/>
    <w:rsid w:val="00CF139F"/>
    <w:rsid w:val="00CF21A2"/>
    <w:rsid w:val="00CF3D66"/>
    <w:rsid w:val="00CF5573"/>
    <w:rsid w:val="00D05FDA"/>
    <w:rsid w:val="00D065E8"/>
    <w:rsid w:val="00D12CBE"/>
    <w:rsid w:val="00D156B6"/>
    <w:rsid w:val="00D16D16"/>
    <w:rsid w:val="00D22941"/>
    <w:rsid w:val="00D31D00"/>
    <w:rsid w:val="00D359F0"/>
    <w:rsid w:val="00D46BEE"/>
    <w:rsid w:val="00D51F5E"/>
    <w:rsid w:val="00D57299"/>
    <w:rsid w:val="00D654FA"/>
    <w:rsid w:val="00D66397"/>
    <w:rsid w:val="00D710B9"/>
    <w:rsid w:val="00D83DE6"/>
    <w:rsid w:val="00D90D7B"/>
    <w:rsid w:val="00D9231D"/>
    <w:rsid w:val="00D936B1"/>
    <w:rsid w:val="00DA31A7"/>
    <w:rsid w:val="00DA4DBA"/>
    <w:rsid w:val="00DA5D5B"/>
    <w:rsid w:val="00DA6BFB"/>
    <w:rsid w:val="00DA6DAF"/>
    <w:rsid w:val="00DB2810"/>
    <w:rsid w:val="00DC1B1E"/>
    <w:rsid w:val="00DC21F9"/>
    <w:rsid w:val="00DC32C6"/>
    <w:rsid w:val="00DC4ACD"/>
    <w:rsid w:val="00DC5D32"/>
    <w:rsid w:val="00DC7792"/>
    <w:rsid w:val="00DD619C"/>
    <w:rsid w:val="00DE046F"/>
    <w:rsid w:val="00DF1521"/>
    <w:rsid w:val="00DF7432"/>
    <w:rsid w:val="00DF7BC8"/>
    <w:rsid w:val="00DF7F42"/>
    <w:rsid w:val="00E03E47"/>
    <w:rsid w:val="00E059FE"/>
    <w:rsid w:val="00E12019"/>
    <w:rsid w:val="00E12F51"/>
    <w:rsid w:val="00E1424E"/>
    <w:rsid w:val="00E159EC"/>
    <w:rsid w:val="00E3091D"/>
    <w:rsid w:val="00E310B6"/>
    <w:rsid w:val="00E33093"/>
    <w:rsid w:val="00E34F21"/>
    <w:rsid w:val="00E35112"/>
    <w:rsid w:val="00E4383C"/>
    <w:rsid w:val="00E474FF"/>
    <w:rsid w:val="00E52922"/>
    <w:rsid w:val="00E53DF3"/>
    <w:rsid w:val="00E54AEE"/>
    <w:rsid w:val="00E57679"/>
    <w:rsid w:val="00E63B37"/>
    <w:rsid w:val="00E66E81"/>
    <w:rsid w:val="00E70E7E"/>
    <w:rsid w:val="00E756FA"/>
    <w:rsid w:val="00E8021C"/>
    <w:rsid w:val="00E81359"/>
    <w:rsid w:val="00E84429"/>
    <w:rsid w:val="00E8771E"/>
    <w:rsid w:val="00E91290"/>
    <w:rsid w:val="00E95FCE"/>
    <w:rsid w:val="00EA01D5"/>
    <w:rsid w:val="00EA4D99"/>
    <w:rsid w:val="00EA53E5"/>
    <w:rsid w:val="00EB28E8"/>
    <w:rsid w:val="00EB34C2"/>
    <w:rsid w:val="00EB54CA"/>
    <w:rsid w:val="00EB57D6"/>
    <w:rsid w:val="00EC27A8"/>
    <w:rsid w:val="00EC4138"/>
    <w:rsid w:val="00EC4EEB"/>
    <w:rsid w:val="00ED2C33"/>
    <w:rsid w:val="00ED57B2"/>
    <w:rsid w:val="00ED7487"/>
    <w:rsid w:val="00EE2950"/>
    <w:rsid w:val="00EE6D5A"/>
    <w:rsid w:val="00EF0044"/>
    <w:rsid w:val="00EF3AFE"/>
    <w:rsid w:val="00F0294D"/>
    <w:rsid w:val="00F13B98"/>
    <w:rsid w:val="00F14A18"/>
    <w:rsid w:val="00F27E9A"/>
    <w:rsid w:val="00F318F3"/>
    <w:rsid w:val="00F34BC1"/>
    <w:rsid w:val="00F377AA"/>
    <w:rsid w:val="00F418A6"/>
    <w:rsid w:val="00F656E2"/>
    <w:rsid w:val="00F7307D"/>
    <w:rsid w:val="00F7308E"/>
    <w:rsid w:val="00F73E10"/>
    <w:rsid w:val="00F74F7C"/>
    <w:rsid w:val="00F85F40"/>
    <w:rsid w:val="00F8657B"/>
    <w:rsid w:val="00F879DF"/>
    <w:rsid w:val="00F90198"/>
    <w:rsid w:val="00F943C3"/>
    <w:rsid w:val="00FA15EA"/>
    <w:rsid w:val="00FA5A14"/>
    <w:rsid w:val="00FB2716"/>
    <w:rsid w:val="00FB4CD8"/>
    <w:rsid w:val="00FB5665"/>
    <w:rsid w:val="00FC4B3F"/>
    <w:rsid w:val="00FC79BD"/>
    <w:rsid w:val="00FD45D5"/>
    <w:rsid w:val="00FD4701"/>
    <w:rsid w:val="00FE09E0"/>
    <w:rsid w:val="00FE1619"/>
    <w:rsid w:val="00FE22EB"/>
    <w:rsid w:val="00FE7DC7"/>
    <w:rsid w:val="00FF20C8"/>
    <w:rsid w:val="00FF56FC"/>
    <w:rsid w:val="00FF6963"/>
    <w:rsid w:val="00FF77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7ADF3A"/>
  <w15:docId w15:val="{866E2A64-202C-4082-B8CB-E7187598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20C8"/>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5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4"/>
      </w:numPr>
    </w:pPr>
  </w:style>
  <w:style w:type="numbering" w:customStyle="1" w:styleId="2">
    <w:name w:val="Стиль2"/>
    <w:rsid w:val="007B2858"/>
    <w:pPr>
      <w:numPr>
        <w:numId w:val="5"/>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6"/>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7">
    <w:name w:val="footnote reference"/>
    <w:semiHidden/>
    <w:unhideWhenUsed/>
    <w:rsid w:val="00FB5665"/>
    <w:rPr>
      <w:vertAlign w:val="superscript"/>
    </w:rPr>
  </w:style>
  <w:style w:type="paragraph" w:styleId="af8">
    <w:name w:val="TOC Heading"/>
    <w:basedOn w:val="1"/>
    <w:next w:val="a0"/>
    <w:uiPriority w:val="39"/>
    <w:unhideWhenUsed/>
    <w:qFormat/>
    <w:rsid w:val="00145F63"/>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customStyle="1" w:styleId="14">
    <w:name w:val="Неразрешенное упоминание1"/>
    <w:basedOn w:val="a1"/>
    <w:uiPriority w:val="99"/>
    <w:semiHidden/>
    <w:unhideWhenUsed/>
    <w:rsid w:val="008A25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3249">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22317055">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97773381">
      <w:bodyDiv w:val="1"/>
      <w:marLeft w:val="0"/>
      <w:marRight w:val="0"/>
      <w:marTop w:val="0"/>
      <w:marBottom w:val="0"/>
      <w:divBdr>
        <w:top w:val="none" w:sz="0" w:space="0" w:color="auto"/>
        <w:left w:val="none" w:sz="0" w:space="0" w:color="auto"/>
        <w:bottom w:val="none" w:sz="0" w:space="0" w:color="auto"/>
        <w:right w:val="none" w:sz="0" w:space="0" w:color="auto"/>
      </w:divBdr>
    </w:div>
    <w:div w:id="599795008">
      <w:bodyDiv w:val="1"/>
      <w:marLeft w:val="0"/>
      <w:marRight w:val="0"/>
      <w:marTop w:val="0"/>
      <w:marBottom w:val="0"/>
      <w:divBdr>
        <w:top w:val="none" w:sz="0" w:space="0" w:color="auto"/>
        <w:left w:val="none" w:sz="0" w:space="0" w:color="auto"/>
        <w:bottom w:val="none" w:sz="0" w:space="0" w:color="auto"/>
        <w:right w:val="none" w:sz="0" w:space="0" w:color="auto"/>
      </w:divBdr>
    </w:div>
    <w:div w:id="649987720">
      <w:bodyDiv w:val="1"/>
      <w:marLeft w:val="0"/>
      <w:marRight w:val="0"/>
      <w:marTop w:val="0"/>
      <w:marBottom w:val="0"/>
      <w:divBdr>
        <w:top w:val="none" w:sz="0" w:space="0" w:color="auto"/>
        <w:left w:val="none" w:sz="0" w:space="0" w:color="auto"/>
        <w:bottom w:val="none" w:sz="0" w:space="0" w:color="auto"/>
        <w:right w:val="none" w:sz="0" w:space="0" w:color="auto"/>
      </w:divBdr>
    </w:div>
    <w:div w:id="654377442">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799297609">
      <w:bodyDiv w:val="1"/>
      <w:marLeft w:val="0"/>
      <w:marRight w:val="0"/>
      <w:marTop w:val="0"/>
      <w:marBottom w:val="0"/>
      <w:divBdr>
        <w:top w:val="none" w:sz="0" w:space="0" w:color="auto"/>
        <w:left w:val="none" w:sz="0" w:space="0" w:color="auto"/>
        <w:bottom w:val="none" w:sz="0" w:space="0" w:color="auto"/>
        <w:right w:val="none" w:sz="0" w:space="0" w:color="auto"/>
      </w:divBdr>
    </w:div>
    <w:div w:id="802162246">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60510327">
      <w:bodyDiv w:val="1"/>
      <w:marLeft w:val="0"/>
      <w:marRight w:val="0"/>
      <w:marTop w:val="0"/>
      <w:marBottom w:val="0"/>
      <w:divBdr>
        <w:top w:val="none" w:sz="0" w:space="0" w:color="auto"/>
        <w:left w:val="none" w:sz="0" w:space="0" w:color="auto"/>
        <w:bottom w:val="none" w:sz="0" w:space="0" w:color="auto"/>
        <w:right w:val="none" w:sz="0" w:space="0" w:color="auto"/>
      </w:divBdr>
    </w:div>
    <w:div w:id="868907063">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918559694">
      <w:bodyDiv w:val="1"/>
      <w:marLeft w:val="0"/>
      <w:marRight w:val="0"/>
      <w:marTop w:val="0"/>
      <w:marBottom w:val="0"/>
      <w:divBdr>
        <w:top w:val="none" w:sz="0" w:space="0" w:color="auto"/>
        <w:left w:val="none" w:sz="0" w:space="0" w:color="auto"/>
        <w:bottom w:val="none" w:sz="0" w:space="0" w:color="auto"/>
        <w:right w:val="none" w:sz="0" w:space="0" w:color="auto"/>
      </w:divBdr>
    </w:div>
    <w:div w:id="997928908">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93689688">
      <w:bodyDiv w:val="1"/>
      <w:marLeft w:val="0"/>
      <w:marRight w:val="0"/>
      <w:marTop w:val="0"/>
      <w:marBottom w:val="0"/>
      <w:divBdr>
        <w:top w:val="none" w:sz="0" w:space="0" w:color="auto"/>
        <w:left w:val="none" w:sz="0" w:space="0" w:color="auto"/>
        <w:bottom w:val="none" w:sz="0" w:space="0" w:color="auto"/>
        <w:right w:val="none" w:sz="0" w:space="0" w:color="auto"/>
      </w:divBdr>
      <w:divsChild>
        <w:div w:id="2070491559">
          <w:marLeft w:val="0"/>
          <w:marRight w:val="0"/>
          <w:marTop w:val="0"/>
          <w:marBottom w:val="0"/>
          <w:divBdr>
            <w:top w:val="none" w:sz="0" w:space="0" w:color="auto"/>
            <w:left w:val="none" w:sz="0" w:space="0" w:color="auto"/>
            <w:bottom w:val="none" w:sz="0" w:space="0" w:color="auto"/>
            <w:right w:val="none" w:sz="0" w:space="0" w:color="auto"/>
          </w:divBdr>
        </w:div>
        <w:div w:id="2040737557">
          <w:marLeft w:val="0"/>
          <w:marRight w:val="0"/>
          <w:marTop w:val="0"/>
          <w:marBottom w:val="0"/>
          <w:divBdr>
            <w:top w:val="none" w:sz="0" w:space="0" w:color="auto"/>
            <w:left w:val="none" w:sz="0" w:space="0" w:color="auto"/>
            <w:bottom w:val="none" w:sz="0" w:space="0" w:color="auto"/>
            <w:right w:val="none" w:sz="0" w:space="0" w:color="auto"/>
          </w:divBdr>
        </w:div>
        <w:div w:id="1542014115">
          <w:marLeft w:val="0"/>
          <w:marRight w:val="0"/>
          <w:marTop w:val="0"/>
          <w:marBottom w:val="0"/>
          <w:divBdr>
            <w:top w:val="none" w:sz="0" w:space="0" w:color="auto"/>
            <w:left w:val="none" w:sz="0" w:space="0" w:color="auto"/>
            <w:bottom w:val="none" w:sz="0" w:space="0" w:color="auto"/>
            <w:right w:val="none" w:sz="0" w:space="0" w:color="auto"/>
          </w:divBdr>
        </w:div>
      </w:divsChild>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22809105">
      <w:bodyDiv w:val="1"/>
      <w:marLeft w:val="0"/>
      <w:marRight w:val="0"/>
      <w:marTop w:val="0"/>
      <w:marBottom w:val="0"/>
      <w:divBdr>
        <w:top w:val="none" w:sz="0" w:space="0" w:color="auto"/>
        <w:left w:val="none" w:sz="0" w:space="0" w:color="auto"/>
        <w:bottom w:val="none" w:sz="0" w:space="0" w:color="auto"/>
        <w:right w:val="none" w:sz="0" w:space="0" w:color="auto"/>
      </w:divBdr>
    </w:div>
    <w:div w:id="1345285896">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523594551">
      <w:bodyDiv w:val="1"/>
      <w:marLeft w:val="0"/>
      <w:marRight w:val="0"/>
      <w:marTop w:val="0"/>
      <w:marBottom w:val="0"/>
      <w:divBdr>
        <w:top w:val="none" w:sz="0" w:space="0" w:color="auto"/>
        <w:left w:val="none" w:sz="0" w:space="0" w:color="auto"/>
        <w:bottom w:val="none" w:sz="0" w:space="0" w:color="auto"/>
        <w:right w:val="none" w:sz="0" w:space="0" w:color="auto"/>
      </w:divBdr>
      <w:divsChild>
        <w:div w:id="736633843">
          <w:marLeft w:val="0"/>
          <w:marRight w:val="0"/>
          <w:marTop w:val="0"/>
          <w:marBottom w:val="0"/>
          <w:divBdr>
            <w:top w:val="none" w:sz="0" w:space="0" w:color="auto"/>
            <w:left w:val="none" w:sz="0" w:space="0" w:color="auto"/>
            <w:bottom w:val="none" w:sz="0" w:space="0" w:color="auto"/>
            <w:right w:val="none" w:sz="0" w:space="0" w:color="auto"/>
          </w:divBdr>
        </w:div>
        <w:div w:id="959799229">
          <w:marLeft w:val="0"/>
          <w:marRight w:val="0"/>
          <w:marTop w:val="0"/>
          <w:marBottom w:val="0"/>
          <w:divBdr>
            <w:top w:val="none" w:sz="0" w:space="0" w:color="auto"/>
            <w:left w:val="none" w:sz="0" w:space="0" w:color="auto"/>
            <w:bottom w:val="none" w:sz="0" w:space="0" w:color="auto"/>
            <w:right w:val="none" w:sz="0" w:space="0" w:color="auto"/>
          </w:divBdr>
        </w:div>
        <w:div w:id="1771192554">
          <w:marLeft w:val="0"/>
          <w:marRight w:val="0"/>
          <w:marTop w:val="0"/>
          <w:marBottom w:val="0"/>
          <w:divBdr>
            <w:top w:val="none" w:sz="0" w:space="0" w:color="auto"/>
            <w:left w:val="none" w:sz="0" w:space="0" w:color="auto"/>
            <w:bottom w:val="none" w:sz="0" w:space="0" w:color="auto"/>
            <w:right w:val="none" w:sz="0" w:space="0" w:color="auto"/>
          </w:divBdr>
        </w:div>
      </w:divsChild>
    </w:div>
    <w:div w:id="1663896002">
      <w:bodyDiv w:val="1"/>
      <w:marLeft w:val="0"/>
      <w:marRight w:val="0"/>
      <w:marTop w:val="0"/>
      <w:marBottom w:val="0"/>
      <w:divBdr>
        <w:top w:val="none" w:sz="0" w:space="0" w:color="auto"/>
        <w:left w:val="none" w:sz="0" w:space="0" w:color="auto"/>
        <w:bottom w:val="none" w:sz="0" w:space="0" w:color="auto"/>
        <w:right w:val="none" w:sz="0" w:space="0" w:color="auto"/>
      </w:divBdr>
    </w:div>
    <w:div w:id="1665543634">
      <w:bodyDiv w:val="1"/>
      <w:marLeft w:val="0"/>
      <w:marRight w:val="0"/>
      <w:marTop w:val="0"/>
      <w:marBottom w:val="0"/>
      <w:divBdr>
        <w:top w:val="none" w:sz="0" w:space="0" w:color="auto"/>
        <w:left w:val="none" w:sz="0" w:space="0" w:color="auto"/>
        <w:bottom w:val="none" w:sz="0" w:space="0" w:color="auto"/>
        <w:right w:val="none" w:sz="0" w:space="0" w:color="auto"/>
      </w:divBdr>
    </w:div>
    <w:div w:id="2025128996">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5;&#1101;&#1073;.&#1088;&#1092;/" TargetMode="External"/><Relationship Id="rId18" Type="http://schemas.openxmlformats.org/officeDocument/2006/relationships/hyperlink" Target="https://ar.oversea.cnki.ne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hstalks.com/business/journal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www.garant.ru/" TargetMode="External"/><Relationship Id="rId23" Type="http://schemas.openxmlformats.org/officeDocument/2006/relationships/hyperlink" Target="http://link.springer.com/" TargetMode="Externa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continent-online.com/" TargetMode="External"/><Relationship Id="rId22" Type="http://schemas.openxmlformats.org/officeDocument/2006/relationships/hyperlink" Target="https://academic.oup.com/journa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B01F3-FD13-4011-A040-4116F56AC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7136</Words>
  <Characters>40676</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5</cp:revision>
  <cp:lastPrinted>2019-08-13T12:10:00Z</cp:lastPrinted>
  <dcterms:created xsi:type="dcterms:W3CDTF">2025-03-11T11:44:00Z</dcterms:created>
  <dcterms:modified xsi:type="dcterms:W3CDTF">2025-04-03T12:25:00Z</dcterms:modified>
</cp:coreProperties>
</file>